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112.120003pt;margin-top:746.679993pt;width:398.4pt;height:.720001pt;mso-position-horizontal-relative:page;mso-position-vertical-relative:page;z-index:15728640" filled="true" fillcolor="#000000" stroked="false">
            <v:fill type="solid"/>
            <w10:wrap type="none"/>
          </v:rect>
        </w:pict>
      </w:r>
      <w:r>
        <w:rPr>
          <w:spacing w:val="40"/>
        </w:rPr>
        <w:t>OVE</w:t>
      </w:r>
      <w:r>
        <w:rPr>
          <w:spacing w:val="-19"/>
        </w:rPr>
        <w:t> </w:t>
      </w:r>
      <w:r>
        <w:rPr/>
        <w:t>R E E N K </w:t>
      </w:r>
      <w:r>
        <w:rPr>
          <w:spacing w:val="30"/>
        </w:rPr>
        <w:t>OM </w:t>
      </w:r>
      <w:r>
        <w:rPr/>
        <w:t>S T</w:t>
      </w:r>
    </w:p>
    <w:p>
      <w:pPr>
        <w:pStyle w:val="BodyText"/>
        <w:rPr>
          <w:rFonts w:ascii="Arial"/>
          <w:sz w:val="22"/>
        </w:rPr>
      </w:pPr>
    </w:p>
    <w:p>
      <w:pPr>
        <w:spacing w:before="1"/>
        <w:ind w:left="2908" w:right="3069" w:firstLine="0"/>
        <w:jc w:val="center"/>
        <w:rPr>
          <w:rFonts w:ascii="Arial"/>
          <w:sz w:val="24"/>
        </w:rPr>
      </w:pPr>
      <w:r>
        <w:rPr>
          <w:rFonts w:ascii="Arial"/>
          <w:sz w:val="24"/>
        </w:rPr>
        <w:t>ME T E E N C U R AT O R</w:t>
      </w:r>
    </w:p>
    <w:p>
      <w:pPr>
        <w:pStyle w:val="BodyText"/>
        <w:rPr>
          <w:rFonts w:ascii="Arial"/>
          <w:sz w:val="20"/>
        </w:rPr>
      </w:pPr>
    </w:p>
    <w:p>
      <w:pPr>
        <w:pStyle w:val="BodyText"/>
        <w:spacing w:before="6"/>
        <w:rPr>
          <w:rFonts w:ascii="Arial"/>
          <w:sz w:val="24"/>
        </w:rPr>
      </w:pPr>
    </w:p>
    <w:p>
      <w:pPr>
        <w:spacing w:before="0"/>
        <w:ind w:left="591" w:right="0" w:firstLine="0"/>
        <w:jc w:val="left"/>
        <w:rPr>
          <w:i/>
          <w:sz w:val="19"/>
        </w:rPr>
      </w:pPr>
      <w:r>
        <w:rPr>
          <w:i/>
          <w:w w:val="105"/>
          <w:sz w:val="19"/>
        </w:rPr>
        <w:t>Tussen</w:t>
      </w:r>
    </w:p>
    <w:p>
      <w:pPr>
        <w:pStyle w:val="BodyText"/>
        <w:spacing w:before="2"/>
        <w:rPr>
          <w:i/>
          <w:sz w:val="21"/>
        </w:rPr>
      </w:pPr>
    </w:p>
    <w:p>
      <w:pPr>
        <w:tabs>
          <w:tab w:pos="1158" w:val="left" w:leader="none"/>
        </w:tabs>
        <w:spacing w:before="0"/>
        <w:ind w:left="591" w:right="0" w:firstLine="0"/>
        <w:jc w:val="left"/>
        <w:rPr>
          <w:sz w:val="19"/>
        </w:rPr>
      </w:pPr>
      <w:r>
        <w:rPr>
          <w:w w:val="105"/>
          <w:sz w:val="19"/>
        </w:rPr>
        <w:t>1°</w:t>
        <w:tab/>
      </w:r>
      <w:r>
        <w:rPr>
          <w:b/>
          <w:w w:val="105"/>
          <w:sz w:val="19"/>
        </w:rPr>
        <w:t>…..</w:t>
      </w:r>
      <w:r>
        <w:rPr>
          <w:w w:val="105"/>
          <w:sz w:val="19"/>
        </w:rPr>
        <w:t>,</w:t>
      </w:r>
    </w:p>
    <w:p>
      <w:pPr>
        <w:pStyle w:val="BodyText"/>
        <w:spacing w:line="254" w:lineRule="auto" w:before="12"/>
        <w:ind w:left="1158" w:right="5779"/>
      </w:pPr>
      <w:r>
        <w:rPr>
          <w:w w:val="105"/>
        </w:rPr>
        <w:t>met zetel te …., ondernemingsnummer ….,</w:t>
      </w:r>
    </w:p>
    <w:p>
      <w:pPr>
        <w:pStyle w:val="BodyText"/>
        <w:spacing w:line="254" w:lineRule="auto"/>
        <w:ind w:left="1158" w:right="3533"/>
      </w:pPr>
      <w:r>
        <w:rPr>
          <w:w w:val="105"/>
        </w:rPr>
        <w:t>ten deze vertegenwoordigd door………, ……. (functie), hierna “</w:t>
      </w:r>
      <w:r>
        <w:rPr>
          <w:w w:val="105"/>
          <w:u w:val="single"/>
        </w:rPr>
        <w:t>Opdrachtgever</w:t>
      </w:r>
      <w:r>
        <w:rPr>
          <w:w w:val="105"/>
        </w:rPr>
        <w:t>” genoemd;</w:t>
      </w:r>
    </w:p>
    <w:p>
      <w:pPr>
        <w:pStyle w:val="BodyText"/>
        <w:spacing w:before="1"/>
        <w:rPr>
          <w:sz w:val="11"/>
        </w:rPr>
      </w:pPr>
    </w:p>
    <w:p>
      <w:pPr>
        <w:spacing w:before="107"/>
        <w:ind w:left="591" w:right="0" w:firstLine="0"/>
        <w:jc w:val="left"/>
        <w:rPr>
          <w:i/>
          <w:sz w:val="19"/>
        </w:rPr>
      </w:pPr>
      <w:r>
        <w:rPr>
          <w:i/>
          <w:w w:val="105"/>
          <w:sz w:val="19"/>
        </w:rPr>
        <w:t>en</w:t>
      </w:r>
    </w:p>
    <w:p>
      <w:pPr>
        <w:pStyle w:val="BodyText"/>
        <w:spacing w:before="6"/>
        <w:rPr>
          <w:i/>
          <w:sz w:val="21"/>
        </w:rPr>
      </w:pPr>
    </w:p>
    <w:p>
      <w:pPr>
        <w:tabs>
          <w:tab w:pos="1158" w:val="left" w:leader="none"/>
        </w:tabs>
        <w:spacing w:before="0"/>
        <w:ind w:left="591" w:right="0" w:firstLine="0"/>
        <w:jc w:val="left"/>
        <w:rPr>
          <w:sz w:val="19"/>
        </w:rPr>
      </w:pPr>
      <w:r>
        <w:rPr>
          <w:w w:val="105"/>
          <w:sz w:val="19"/>
        </w:rPr>
        <w:t>2°</w:t>
        <w:tab/>
      </w:r>
      <w:r>
        <w:rPr>
          <w:b/>
          <w:w w:val="105"/>
          <w:sz w:val="19"/>
        </w:rPr>
        <w:t>…………………</w:t>
      </w:r>
      <w:r>
        <w:rPr>
          <w:w w:val="105"/>
          <w:sz w:val="19"/>
        </w:rPr>
        <w:t>,</w:t>
      </w:r>
    </w:p>
    <w:p>
      <w:pPr>
        <w:pStyle w:val="BodyText"/>
        <w:tabs>
          <w:tab w:pos="4377" w:val="left" w:leader="dot"/>
        </w:tabs>
        <w:spacing w:line="254" w:lineRule="auto" w:before="7"/>
        <w:ind w:left="1158" w:right="4384"/>
      </w:pPr>
      <w:r>
        <w:rPr>
          <w:w w:val="105"/>
        </w:rPr>
        <w:t>wonende te ……………………/ met zetel te….., ondernemingsnummer</w:t>
        <w:tab/>
        <w:t>,</w:t>
      </w:r>
    </w:p>
    <w:p>
      <w:pPr>
        <w:pStyle w:val="BodyText"/>
        <w:spacing w:line="221" w:lineRule="exact"/>
        <w:ind w:left="1158"/>
      </w:pPr>
      <w:r>
        <w:rPr>
          <w:w w:val="105"/>
        </w:rPr>
        <w:t>verder te noemen </w:t>
      </w:r>
      <w:r>
        <w:rPr>
          <w:w w:val="105"/>
          <w:u w:val="single"/>
        </w:rPr>
        <w:t>de “Curator”</w:t>
      </w:r>
      <w:r>
        <w:rPr>
          <w:w w:val="105"/>
        </w:rPr>
        <w:t>;</w:t>
      </w:r>
    </w:p>
    <w:p>
      <w:pPr>
        <w:pStyle w:val="BodyText"/>
        <w:rPr>
          <w:sz w:val="20"/>
        </w:rPr>
      </w:pPr>
    </w:p>
    <w:p>
      <w:pPr>
        <w:pStyle w:val="BodyText"/>
        <w:rPr>
          <w:sz w:val="20"/>
        </w:rPr>
      </w:pPr>
    </w:p>
    <w:p>
      <w:pPr>
        <w:pStyle w:val="BodyText"/>
        <w:spacing w:before="1"/>
        <w:rPr>
          <w:sz w:val="22"/>
        </w:rPr>
      </w:pPr>
    </w:p>
    <w:p>
      <w:pPr>
        <w:spacing w:before="0"/>
        <w:ind w:left="591" w:right="0" w:firstLine="0"/>
        <w:jc w:val="left"/>
        <w:rPr>
          <w:i/>
          <w:sz w:val="19"/>
        </w:rPr>
      </w:pPr>
      <w:r>
        <w:rPr>
          <w:i/>
          <w:w w:val="105"/>
          <w:sz w:val="19"/>
        </w:rPr>
        <w:t>in aanmerking nemend:</w:t>
      </w:r>
    </w:p>
    <w:p>
      <w:pPr>
        <w:pStyle w:val="BodyText"/>
        <w:spacing w:before="6"/>
        <w:rPr>
          <w:i/>
          <w:sz w:val="21"/>
        </w:rPr>
      </w:pPr>
    </w:p>
    <w:p>
      <w:pPr>
        <w:tabs>
          <w:tab w:pos="7060" w:val="left" w:leader="dot"/>
        </w:tabs>
        <w:spacing w:before="1"/>
        <w:ind w:left="591" w:right="0" w:firstLine="0"/>
        <w:jc w:val="left"/>
        <w:rPr>
          <w:i/>
          <w:sz w:val="19"/>
        </w:rPr>
      </w:pPr>
      <w:r>
        <w:rPr>
          <w:w w:val="105"/>
          <w:sz w:val="19"/>
        </w:rPr>
        <w:t>D</w:t>
      </w:r>
      <w:r>
        <w:rPr>
          <w:w w:val="105"/>
          <w:sz w:val="16"/>
        </w:rPr>
        <w:t>AT </w:t>
      </w:r>
      <w:r>
        <w:rPr>
          <w:w w:val="105"/>
          <w:sz w:val="19"/>
        </w:rPr>
        <w:t>de Opdrachtgever een tentoonstelling wil</w:t>
      </w:r>
      <w:r>
        <w:rPr>
          <w:spacing w:val="-15"/>
          <w:w w:val="105"/>
          <w:sz w:val="19"/>
        </w:rPr>
        <w:t> </w:t>
      </w:r>
      <w:r>
        <w:rPr>
          <w:w w:val="105"/>
          <w:sz w:val="19"/>
        </w:rPr>
        <w:t>realiseren</w:t>
      </w:r>
      <w:r>
        <w:rPr>
          <w:spacing w:val="-2"/>
          <w:w w:val="105"/>
          <w:sz w:val="19"/>
        </w:rPr>
        <w:t> </w:t>
      </w:r>
      <w:r>
        <w:rPr>
          <w:w w:val="105"/>
          <w:sz w:val="19"/>
        </w:rPr>
        <w:t>over</w:t>
        <w:tab/>
      </w:r>
      <w:r>
        <w:rPr>
          <w:i/>
          <w:w w:val="105"/>
          <w:sz w:val="19"/>
        </w:rPr>
        <w:t>(omschrijving</w:t>
      </w:r>
    </w:p>
    <w:p>
      <w:pPr>
        <w:spacing w:before="7"/>
        <w:ind w:left="1158" w:right="0" w:firstLine="0"/>
        <w:jc w:val="left"/>
        <w:rPr>
          <w:sz w:val="19"/>
        </w:rPr>
      </w:pPr>
      <w:r>
        <w:rPr>
          <w:i/>
          <w:w w:val="105"/>
          <w:sz w:val="19"/>
        </w:rPr>
        <w:t>project) </w:t>
      </w:r>
      <w:r>
        <w:rPr>
          <w:w w:val="105"/>
          <w:sz w:val="19"/>
        </w:rPr>
        <w:t>met als werktitel:………………………</w:t>
      </w:r>
    </w:p>
    <w:p>
      <w:pPr>
        <w:pStyle w:val="BodyText"/>
        <w:spacing w:before="13"/>
        <w:ind w:left="1158"/>
      </w:pPr>
      <w:r>
        <w:rPr>
          <w:w w:val="105"/>
        </w:rPr>
        <w:t>in de volgende periode:………………………</w:t>
      </w:r>
    </w:p>
    <w:p>
      <w:pPr>
        <w:tabs>
          <w:tab w:pos="5416" w:val="left" w:leader="dot"/>
        </w:tabs>
        <w:spacing w:before="12"/>
        <w:ind w:left="1158" w:right="0" w:firstLine="0"/>
        <w:jc w:val="left"/>
        <w:rPr>
          <w:sz w:val="19"/>
        </w:rPr>
      </w:pPr>
      <w:r>
        <w:rPr>
          <w:i/>
          <w:w w:val="105"/>
          <w:sz w:val="19"/>
        </w:rPr>
        <w:t>(desgevallend) </w:t>
      </w:r>
      <w:r>
        <w:rPr>
          <w:w w:val="105"/>
          <w:sz w:val="19"/>
        </w:rPr>
        <w:t>met</w:t>
      </w:r>
      <w:r>
        <w:rPr>
          <w:spacing w:val="-4"/>
          <w:w w:val="105"/>
          <w:sz w:val="19"/>
        </w:rPr>
        <w:t> </w:t>
      </w:r>
      <w:r>
        <w:rPr>
          <w:w w:val="105"/>
          <w:sz w:val="19"/>
        </w:rPr>
        <w:t>volgende</w:t>
      </w:r>
      <w:r>
        <w:rPr>
          <w:spacing w:val="-2"/>
          <w:w w:val="105"/>
          <w:sz w:val="19"/>
        </w:rPr>
        <w:t> </w:t>
      </w:r>
      <w:r>
        <w:rPr>
          <w:w w:val="105"/>
          <w:sz w:val="19"/>
        </w:rPr>
        <w:t>kunstenaars</w:t>
        <w:tab/>
        <w:t>(verder </w:t>
      </w:r>
      <w:r>
        <w:rPr>
          <w:i/>
          <w:w w:val="105"/>
          <w:sz w:val="19"/>
        </w:rPr>
        <w:t>de</w:t>
      </w:r>
      <w:r>
        <w:rPr>
          <w:i/>
          <w:spacing w:val="2"/>
          <w:w w:val="105"/>
          <w:sz w:val="19"/>
        </w:rPr>
        <w:t> </w:t>
      </w:r>
      <w:r>
        <w:rPr>
          <w:i/>
          <w:w w:val="105"/>
          <w:sz w:val="19"/>
        </w:rPr>
        <w:t>Tentoonstelling</w:t>
      </w:r>
      <w:r>
        <w:rPr>
          <w:w w:val="105"/>
          <w:sz w:val="19"/>
        </w:rPr>
        <w:t>);</w:t>
      </w:r>
    </w:p>
    <w:p>
      <w:pPr>
        <w:pStyle w:val="BodyText"/>
        <w:spacing w:before="6"/>
        <w:rPr>
          <w:sz w:val="21"/>
        </w:rPr>
      </w:pPr>
    </w:p>
    <w:p>
      <w:pPr>
        <w:pStyle w:val="BodyText"/>
        <w:spacing w:line="254" w:lineRule="auto"/>
        <w:ind w:left="1158" w:right="1285" w:hanging="567"/>
      </w:pPr>
      <w:r>
        <w:rPr>
          <w:w w:val="105"/>
        </w:rPr>
        <w:t>D</w:t>
      </w:r>
      <w:r>
        <w:rPr>
          <w:w w:val="105"/>
          <w:sz w:val="16"/>
        </w:rPr>
        <w:t>AT </w:t>
      </w:r>
      <w:r>
        <w:rPr>
          <w:w w:val="105"/>
        </w:rPr>
        <w:t>de Opdrachtgever voor de realisatie van de Tentoonstelling met de Curator wenst samen te werken;</w:t>
      </w:r>
    </w:p>
    <w:p>
      <w:pPr>
        <w:pStyle w:val="BodyText"/>
        <w:spacing w:before="4"/>
        <w:rPr>
          <w:sz w:val="20"/>
        </w:rPr>
      </w:pPr>
    </w:p>
    <w:p>
      <w:pPr>
        <w:pStyle w:val="BodyText"/>
        <w:ind w:left="591"/>
      </w:pPr>
      <w:r>
        <w:rPr>
          <w:w w:val="105"/>
        </w:rPr>
        <w:t>D</w:t>
      </w:r>
      <w:r>
        <w:rPr>
          <w:w w:val="105"/>
          <w:sz w:val="16"/>
        </w:rPr>
        <w:t>AT </w:t>
      </w:r>
      <w:r>
        <w:rPr>
          <w:w w:val="105"/>
        </w:rPr>
        <w:t>partijen op zelfstandige basis wensen samen te werken;</w:t>
      </w:r>
    </w:p>
    <w:p>
      <w:pPr>
        <w:pStyle w:val="BodyText"/>
        <w:spacing w:before="6"/>
        <w:rPr>
          <w:sz w:val="21"/>
        </w:rPr>
      </w:pPr>
    </w:p>
    <w:p>
      <w:pPr>
        <w:pStyle w:val="BodyText"/>
        <w:spacing w:line="247" w:lineRule="auto"/>
        <w:ind w:left="1158" w:right="1275" w:hanging="567"/>
      </w:pPr>
      <w:r>
        <w:rPr>
          <w:w w:val="105"/>
        </w:rPr>
        <w:t>D</w:t>
      </w:r>
      <w:r>
        <w:rPr>
          <w:w w:val="105"/>
          <w:sz w:val="16"/>
        </w:rPr>
        <w:t>AT </w:t>
      </w:r>
      <w:r>
        <w:rPr>
          <w:w w:val="105"/>
        </w:rPr>
        <w:t>de Opdrachtgever voor de realisatie van de tentoonstelling het budget gehecht als bijlage aan deze overeenkomst voorziet (verder </w:t>
      </w:r>
      <w:r>
        <w:rPr>
          <w:i/>
          <w:w w:val="105"/>
        </w:rPr>
        <w:t>het Tentoonstellingsbudget</w:t>
      </w:r>
      <w:r>
        <w:rPr>
          <w:w w:val="105"/>
        </w:rPr>
        <w:t>);</w:t>
      </w:r>
    </w:p>
    <w:p>
      <w:pPr>
        <w:pStyle w:val="BodyText"/>
        <w:rPr>
          <w:sz w:val="22"/>
        </w:rPr>
      </w:pPr>
    </w:p>
    <w:p>
      <w:pPr>
        <w:pStyle w:val="BodyText"/>
        <w:rPr>
          <w:sz w:val="22"/>
        </w:rPr>
      </w:pPr>
    </w:p>
    <w:p>
      <w:pPr>
        <w:pStyle w:val="BodyText"/>
        <w:spacing w:before="7"/>
        <w:rPr>
          <w:sz w:val="17"/>
        </w:rPr>
      </w:pPr>
    </w:p>
    <w:p>
      <w:pPr>
        <w:spacing w:before="0"/>
        <w:ind w:left="591" w:right="0" w:firstLine="0"/>
        <w:jc w:val="left"/>
        <w:rPr>
          <w:i/>
          <w:sz w:val="19"/>
        </w:rPr>
      </w:pPr>
      <w:r>
        <w:rPr>
          <w:i/>
          <w:w w:val="105"/>
          <w:sz w:val="19"/>
        </w:rPr>
        <w:t>zijn het volgende overeengekomen:</w:t>
      </w:r>
    </w:p>
    <w:p>
      <w:pPr>
        <w:spacing w:after="0"/>
        <w:jc w:val="left"/>
        <w:rPr>
          <w:sz w:val="19"/>
        </w:rPr>
        <w:sectPr>
          <w:footerReference w:type="default" r:id="rId5"/>
          <w:type w:val="continuous"/>
          <w:pgSz w:w="11900" w:h="16820"/>
          <w:pgMar w:footer="1676" w:top="960" w:bottom="1860" w:left="1680" w:right="1020"/>
        </w:sectPr>
      </w:pPr>
    </w:p>
    <w:p>
      <w:pPr>
        <w:pStyle w:val="BodyText"/>
        <w:spacing w:before="10"/>
        <w:rPr>
          <w:i/>
          <w:sz w:val="8"/>
        </w:rPr>
      </w:pPr>
    </w:p>
    <w:p>
      <w:pPr>
        <w:pStyle w:val="Heading1"/>
        <w:spacing w:before="107"/>
      </w:pPr>
      <w:r>
        <w:rPr>
          <w:w w:val="105"/>
        </w:rPr>
        <w:t>Voorwerp van de overeenkomst</w:t>
      </w:r>
    </w:p>
    <w:p>
      <w:pPr>
        <w:pStyle w:val="BodyText"/>
        <w:spacing w:before="1"/>
        <w:rPr>
          <w:b/>
          <w:sz w:val="21"/>
        </w:rPr>
      </w:pPr>
    </w:p>
    <w:p>
      <w:pPr>
        <w:pStyle w:val="ListParagraph"/>
        <w:numPr>
          <w:ilvl w:val="0"/>
          <w:numId w:val="1"/>
        </w:numPr>
        <w:tabs>
          <w:tab w:pos="1158" w:val="left" w:leader="none"/>
          <w:tab w:pos="1159" w:val="left" w:leader="none"/>
        </w:tabs>
        <w:spacing w:line="254" w:lineRule="auto" w:before="0" w:after="0"/>
        <w:ind w:left="1158" w:right="918" w:hanging="567"/>
        <w:jc w:val="left"/>
        <w:rPr>
          <w:i/>
          <w:sz w:val="19"/>
        </w:rPr>
      </w:pPr>
      <w:r>
        <w:rPr>
          <w:w w:val="105"/>
          <w:sz w:val="19"/>
        </w:rPr>
        <w:t>De curator zal de volgende diensten verlenen aan de Opdrachtgever </w:t>
      </w:r>
      <w:r>
        <w:rPr>
          <w:i/>
          <w:w w:val="105"/>
          <w:sz w:val="19"/>
        </w:rPr>
        <w:t>(schrappen wat </w:t>
      </w:r>
      <w:r>
        <w:rPr>
          <w:i/>
          <w:w w:val="105"/>
          <w:sz w:val="19"/>
        </w:rPr>
        <w:t>niet past en/of</w:t>
      </w:r>
      <w:r>
        <w:rPr>
          <w:i/>
          <w:spacing w:val="2"/>
          <w:w w:val="105"/>
          <w:sz w:val="19"/>
        </w:rPr>
        <w:t> </w:t>
      </w:r>
      <w:r>
        <w:rPr>
          <w:i/>
          <w:w w:val="105"/>
          <w:sz w:val="19"/>
        </w:rPr>
        <w:t>aanvullen):</w:t>
      </w:r>
    </w:p>
    <w:p>
      <w:pPr>
        <w:pStyle w:val="BodyText"/>
        <w:spacing w:before="4"/>
        <w:rPr>
          <w:i/>
          <w:sz w:val="20"/>
        </w:rPr>
      </w:pPr>
    </w:p>
    <w:p>
      <w:pPr>
        <w:pStyle w:val="BodyText"/>
        <w:spacing w:line="254" w:lineRule="auto"/>
        <w:ind w:left="1158" w:right="891"/>
      </w:pPr>
      <w:r>
        <w:rPr>
          <w:w w:val="105"/>
        </w:rPr>
        <w:t>-conceptontwikkeling van de Tentoonstelling, met tevens een concepttekst die kan gebruikt worden voor de communicatie over de Tentoonstelling, subsidieaanvragen en documentatie voor mogelijke productiepartners,</w:t>
      </w:r>
    </w:p>
    <w:p>
      <w:pPr>
        <w:pStyle w:val="BodyText"/>
        <w:spacing w:line="220" w:lineRule="exact"/>
        <w:ind w:left="1158"/>
      </w:pPr>
      <w:r>
        <w:rPr>
          <w:w w:val="105"/>
        </w:rPr>
        <w:t>in samenspraak met de kunstenaar(s) en de Opdrachtgever;</w:t>
      </w:r>
    </w:p>
    <w:p>
      <w:pPr>
        <w:pStyle w:val="BodyText"/>
        <w:spacing w:before="1"/>
        <w:rPr>
          <w:sz w:val="21"/>
        </w:rPr>
      </w:pPr>
    </w:p>
    <w:p>
      <w:pPr>
        <w:pStyle w:val="ListParagraph"/>
        <w:numPr>
          <w:ilvl w:val="1"/>
          <w:numId w:val="1"/>
        </w:numPr>
        <w:tabs>
          <w:tab w:pos="1269" w:val="left" w:leader="none"/>
        </w:tabs>
        <w:spacing w:line="254" w:lineRule="auto" w:before="1" w:after="0"/>
        <w:ind w:left="1158" w:right="1314" w:firstLine="0"/>
        <w:jc w:val="left"/>
        <w:rPr>
          <w:sz w:val="19"/>
        </w:rPr>
      </w:pPr>
      <w:r>
        <w:rPr>
          <w:w w:val="105"/>
          <w:sz w:val="19"/>
        </w:rPr>
        <w:t>ontwikkeling van de Tentoonstelling, op maat van de ter beschikking gestelde ruimte door de Opdrachtgever en binnen het Tentoonstellingsbudget, met een weergave op</w:t>
      </w:r>
      <w:r>
        <w:rPr>
          <w:spacing w:val="1"/>
          <w:w w:val="105"/>
          <w:sz w:val="19"/>
        </w:rPr>
        <w:t> </w:t>
      </w:r>
      <w:r>
        <w:rPr>
          <w:w w:val="105"/>
          <w:sz w:val="19"/>
        </w:rPr>
        <w:t>plan,</w:t>
      </w:r>
    </w:p>
    <w:p>
      <w:pPr>
        <w:pStyle w:val="BodyText"/>
        <w:spacing w:line="220" w:lineRule="exact"/>
        <w:ind w:left="1158"/>
      </w:pPr>
      <w:r>
        <w:rPr>
          <w:w w:val="105"/>
        </w:rPr>
        <w:t>in samenspraak met de kunstenaar(s) en de Opdrachtgever;</w:t>
      </w:r>
    </w:p>
    <w:p>
      <w:pPr>
        <w:pStyle w:val="BodyText"/>
        <w:spacing w:before="6"/>
        <w:rPr>
          <w:sz w:val="21"/>
        </w:rPr>
      </w:pPr>
    </w:p>
    <w:p>
      <w:pPr>
        <w:pStyle w:val="ListParagraph"/>
        <w:numPr>
          <w:ilvl w:val="1"/>
          <w:numId w:val="1"/>
        </w:numPr>
        <w:tabs>
          <w:tab w:pos="1269" w:val="left" w:leader="none"/>
        </w:tabs>
        <w:spacing w:line="254" w:lineRule="auto" w:before="0" w:after="0"/>
        <w:ind w:left="1158" w:right="1003" w:firstLine="0"/>
        <w:jc w:val="left"/>
        <w:rPr>
          <w:sz w:val="19"/>
        </w:rPr>
      </w:pPr>
      <w:r>
        <w:rPr>
          <w:w w:val="105"/>
          <w:sz w:val="19"/>
        </w:rPr>
        <w:t>bijstand bij de invulling en opmaak van de creatieopdracht van de Opdrachtgever voor de kunstenaar(s) van nieuw werk voor de</w:t>
      </w:r>
      <w:r>
        <w:rPr>
          <w:spacing w:val="4"/>
          <w:w w:val="105"/>
          <w:sz w:val="19"/>
        </w:rPr>
        <w:t> </w:t>
      </w:r>
      <w:r>
        <w:rPr>
          <w:w w:val="105"/>
          <w:sz w:val="19"/>
        </w:rPr>
        <w:t>Tentoonstelling;</w:t>
      </w:r>
    </w:p>
    <w:p>
      <w:pPr>
        <w:pStyle w:val="BodyText"/>
        <w:spacing w:before="10"/>
      </w:pPr>
    </w:p>
    <w:p>
      <w:pPr>
        <w:pStyle w:val="ListParagraph"/>
        <w:numPr>
          <w:ilvl w:val="1"/>
          <w:numId w:val="1"/>
        </w:numPr>
        <w:tabs>
          <w:tab w:pos="1313" w:val="left" w:leader="none"/>
        </w:tabs>
        <w:spacing w:line="254" w:lineRule="auto" w:before="0" w:after="0"/>
        <w:ind w:left="1158" w:right="904" w:firstLine="44"/>
        <w:jc w:val="left"/>
        <w:rPr>
          <w:sz w:val="19"/>
        </w:rPr>
      </w:pPr>
      <w:r>
        <w:rPr>
          <w:w w:val="105"/>
          <w:sz w:val="19"/>
        </w:rPr>
        <w:t>voorstelling van de Tentoonstelling aan potentiële productiepartners of mogelijke presentatoren,</w:t>
      </w:r>
    </w:p>
    <w:p>
      <w:pPr>
        <w:pStyle w:val="BodyText"/>
        <w:spacing w:line="221" w:lineRule="exact"/>
        <w:ind w:left="1158"/>
      </w:pPr>
      <w:r>
        <w:rPr>
          <w:w w:val="105"/>
        </w:rPr>
        <w:t>in samenwerking met de artistieke leider van de Opdrachtgever;</w:t>
      </w:r>
    </w:p>
    <w:p>
      <w:pPr>
        <w:pStyle w:val="BodyText"/>
        <w:spacing w:before="6"/>
        <w:rPr>
          <w:sz w:val="21"/>
        </w:rPr>
      </w:pPr>
    </w:p>
    <w:p>
      <w:pPr>
        <w:pStyle w:val="ListParagraph"/>
        <w:numPr>
          <w:ilvl w:val="1"/>
          <w:numId w:val="1"/>
        </w:numPr>
        <w:tabs>
          <w:tab w:pos="1269" w:val="left" w:leader="none"/>
        </w:tabs>
        <w:spacing w:line="254" w:lineRule="auto" w:before="1" w:after="0"/>
        <w:ind w:left="1158" w:right="710" w:firstLine="0"/>
        <w:jc w:val="left"/>
        <w:rPr>
          <w:sz w:val="19"/>
        </w:rPr>
      </w:pPr>
      <w:r>
        <w:rPr>
          <w:w w:val="105"/>
          <w:sz w:val="19"/>
        </w:rPr>
        <w:t>min. </w:t>
      </w:r>
      <w:r>
        <w:rPr>
          <w:color w:val="FF0000"/>
          <w:w w:val="105"/>
          <w:sz w:val="19"/>
        </w:rPr>
        <w:t>x </w:t>
      </w:r>
      <w:r>
        <w:rPr>
          <w:w w:val="105"/>
          <w:sz w:val="19"/>
        </w:rPr>
        <w:t>dagen beschikbaar zijn voor vergaderingen met de personen die bij de Opdrachtgever verantwoordelijk zijn voor (1) de productie van de tentoonstelling, (2) de communicatie van de</w:t>
      </w:r>
      <w:r>
        <w:rPr>
          <w:spacing w:val="3"/>
          <w:w w:val="105"/>
          <w:sz w:val="19"/>
        </w:rPr>
        <w:t> </w:t>
      </w:r>
      <w:r>
        <w:rPr>
          <w:w w:val="105"/>
          <w:sz w:val="19"/>
        </w:rPr>
        <w:t>tentoonstelling,</w:t>
      </w:r>
    </w:p>
    <w:p>
      <w:pPr>
        <w:pStyle w:val="BodyText"/>
        <w:spacing w:before="2"/>
        <w:rPr>
          <w:sz w:val="20"/>
        </w:rPr>
      </w:pPr>
    </w:p>
    <w:p>
      <w:pPr>
        <w:pStyle w:val="ListParagraph"/>
        <w:numPr>
          <w:ilvl w:val="1"/>
          <w:numId w:val="1"/>
        </w:numPr>
        <w:tabs>
          <w:tab w:pos="1272" w:val="left" w:leader="none"/>
        </w:tabs>
        <w:spacing w:line="247" w:lineRule="auto" w:before="0" w:after="0"/>
        <w:ind w:left="1158" w:right="1521" w:firstLine="3"/>
        <w:jc w:val="left"/>
        <w:rPr>
          <w:sz w:val="19"/>
        </w:rPr>
      </w:pPr>
      <w:r>
        <w:rPr>
          <w:w w:val="105"/>
          <w:sz w:val="19"/>
        </w:rPr>
        <w:t>bijstand en bemiddeling bij de aanvragen tot bruikleen van werken voor de Tentoonstelling;</w:t>
      </w:r>
    </w:p>
    <w:p>
      <w:pPr>
        <w:pStyle w:val="BodyText"/>
        <w:spacing w:before="1"/>
        <w:rPr>
          <w:sz w:val="21"/>
        </w:rPr>
      </w:pPr>
    </w:p>
    <w:p>
      <w:pPr>
        <w:pStyle w:val="ListParagraph"/>
        <w:numPr>
          <w:ilvl w:val="1"/>
          <w:numId w:val="1"/>
        </w:numPr>
        <w:tabs>
          <w:tab w:pos="1313" w:val="left" w:leader="none"/>
        </w:tabs>
        <w:spacing w:line="254" w:lineRule="auto" w:before="0" w:after="0"/>
        <w:ind w:left="1158" w:right="968" w:firstLine="44"/>
        <w:jc w:val="left"/>
        <w:rPr>
          <w:sz w:val="19"/>
        </w:rPr>
      </w:pPr>
      <w:r>
        <w:rPr>
          <w:w w:val="105"/>
          <w:sz w:val="19"/>
        </w:rPr>
        <w:t>de ontwikkeling van het publieks- en educatieprogramma (lezingen, workshops door de kunstenaar, programma's voor studenten, familie-en kinderprogramma's); in samenwerking met het team publiekswerking van de</w:t>
      </w:r>
      <w:r>
        <w:rPr>
          <w:spacing w:val="1"/>
          <w:w w:val="105"/>
          <w:sz w:val="19"/>
        </w:rPr>
        <w:t> </w:t>
      </w:r>
      <w:r>
        <w:rPr>
          <w:w w:val="105"/>
          <w:sz w:val="19"/>
        </w:rPr>
        <w:t>Opdrachtgever;</w:t>
      </w:r>
    </w:p>
    <w:p>
      <w:pPr>
        <w:pStyle w:val="BodyText"/>
        <w:spacing w:before="3"/>
        <w:rPr>
          <w:sz w:val="20"/>
        </w:rPr>
      </w:pPr>
    </w:p>
    <w:p>
      <w:pPr>
        <w:pStyle w:val="ListParagraph"/>
        <w:numPr>
          <w:ilvl w:val="1"/>
          <w:numId w:val="1"/>
        </w:numPr>
        <w:tabs>
          <w:tab w:pos="1269" w:val="left" w:leader="none"/>
        </w:tabs>
        <w:spacing w:line="252" w:lineRule="auto" w:before="0" w:after="0"/>
        <w:ind w:left="1158" w:right="1105" w:firstLine="0"/>
        <w:jc w:val="left"/>
        <w:rPr>
          <w:sz w:val="19"/>
        </w:rPr>
      </w:pPr>
      <w:r>
        <w:rPr>
          <w:w w:val="105"/>
          <w:sz w:val="19"/>
        </w:rPr>
        <w:t>aanlevering van tekst(en) aangaande de werken, alsmede voor publicatie in de cataloog en/of gids, die uitgebracht wordt n.a.v. de Tentoonstelling, alsmede een voorstel van samenstelling van de cataloog en/of gids en het voorbereidend werk daartoe;</w:t>
      </w:r>
    </w:p>
    <w:p>
      <w:pPr>
        <w:pStyle w:val="BodyText"/>
        <w:spacing w:line="254" w:lineRule="auto"/>
        <w:ind w:left="1158" w:right="908"/>
      </w:pPr>
      <w:r>
        <w:rPr>
          <w:w w:val="105"/>
        </w:rPr>
        <w:t>tevens zich ervan vergewissen dat de gevraagde auteurs van teksten en/of beelden voor de cataloog en/of gids akkoord gaan met de opname van hun teksten en/of beelden in de cataloog/of gids (de Opdrachtgever staat in voor de formalisering van deze toelating, zie art. 4);</w:t>
      </w:r>
    </w:p>
    <w:p>
      <w:pPr>
        <w:pStyle w:val="BodyText"/>
        <w:spacing w:before="2"/>
        <w:rPr>
          <w:sz w:val="20"/>
        </w:rPr>
      </w:pPr>
    </w:p>
    <w:p>
      <w:pPr>
        <w:pStyle w:val="ListParagraph"/>
        <w:numPr>
          <w:ilvl w:val="1"/>
          <w:numId w:val="1"/>
        </w:numPr>
        <w:tabs>
          <w:tab w:pos="1269" w:val="left" w:leader="none"/>
        </w:tabs>
        <w:spacing w:line="252" w:lineRule="auto" w:before="0" w:after="0"/>
        <w:ind w:left="1158" w:right="802" w:firstLine="0"/>
        <w:jc w:val="left"/>
        <w:rPr>
          <w:sz w:val="19"/>
        </w:rPr>
      </w:pPr>
      <w:r>
        <w:rPr>
          <w:w w:val="105"/>
          <w:sz w:val="19"/>
        </w:rPr>
        <w:t>input leveren voor het promotiemateriaal en de promotiecampagne rond de Tentoonstelling; desgevallend meewerken aan een interview dat opgenomen wordt en publiek ter beschikking gesteld wordt tijdens de Tentoonstelling; beschikbaar zijn voor de</w:t>
      </w:r>
      <w:r>
        <w:rPr>
          <w:spacing w:val="1"/>
          <w:w w:val="105"/>
          <w:sz w:val="19"/>
        </w:rPr>
        <w:t> </w:t>
      </w:r>
      <w:r>
        <w:rPr>
          <w:w w:val="105"/>
          <w:sz w:val="19"/>
        </w:rPr>
        <w:t>pers;</w:t>
      </w:r>
    </w:p>
    <w:p>
      <w:pPr>
        <w:pStyle w:val="BodyText"/>
        <w:spacing w:before="6"/>
        <w:rPr>
          <w:sz w:val="20"/>
        </w:rPr>
      </w:pPr>
    </w:p>
    <w:p>
      <w:pPr>
        <w:pStyle w:val="ListParagraph"/>
        <w:numPr>
          <w:ilvl w:val="1"/>
          <w:numId w:val="1"/>
        </w:numPr>
        <w:tabs>
          <w:tab w:pos="1269" w:val="left" w:leader="none"/>
        </w:tabs>
        <w:spacing w:line="254" w:lineRule="auto" w:before="0" w:after="0"/>
        <w:ind w:left="1158" w:right="816" w:firstLine="0"/>
        <w:jc w:val="left"/>
        <w:rPr>
          <w:sz w:val="19"/>
        </w:rPr>
      </w:pPr>
      <w:r>
        <w:rPr>
          <w:w w:val="105"/>
          <w:sz w:val="19"/>
        </w:rPr>
        <w:t>beschikbaar zijn voor het geven van een rondleiding op de Tentoonstelling voor het publiek (datum in onderling overleg af te</w:t>
      </w:r>
      <w:r>
        <w:rPr>
          <w:spacing w:val="5"/>
          <w:w w:val="105"/>
          <w:sz w:val="19"/>
        </w:rPr>
        <w:t> </w:t>
      </w:r>
      <w:r>
        <w:rPr>
          <w:w w:val="105"/>
          <w:sz w:val="19"/>
        </w:rPr>
        <w:t>spreken);</w:t>
      </w:r>
    </w:p>
    <w:p>
      <w:pPr>
        <w:pStyle w:val="BodyText"/>
        <w:spacing w:before="4"/>
        <w:rPr>
          <w:sz w:val="20"/>
        </w:rPr>
      </w:pPr>
    </w:p>
    <w:p>
      <w:pPr>
        <w:pStyle w:val="ListParagraph"/>
        <w:numPr>
          <w:ilvl w:val="1"/>
          <w:numId w:val="1"/>
        </w:numPr>
        <w:tabs>
          <w:tab w:pos="1269" w:val="left" w:leader="none"/>
        </w:tabs>
        <w:spacing w:line="254" w:lineRule="auto" w:before="0" w:after="0"/>
        <w:ind w:left="1158" w:right="1531" w:firstLine="0"/>
        <w:jc w:val="left"/>
        <w:rPr>
          <w:sz w:val="19"/>
        </w:rPr>
      </w:pPr>
      <w:r>
        <w:rPr>
          <w:w w:val="105"/>
          <w:sz w:val="19"/>
        </w:rPr>
        <w:t>aanwezig zijn gedurende de opbouw van de Tentoonstelling in de volgende periode:……….</w:t>
      </w:r>
    </w:p>
    <w:p>
      <w:pPr>
        <w:pStyle w:val="BodyText"/>
        <w:spacing w:line="254" w:lineRule="auto"/>
        <w:ind w:left="1158" w:right="1431"/>
      </w:pPr>
      <w:r>
        <w:rPr>
          <w:w w:val="105"/>
        </w:rPr>
        <w:t>in samenwerking met het verantwoordelijk team van de Opdrachtgever en de kunstenaars;</w:t>
      </w:r>
    </w:p>
    <w:p>
      <w:pPr>
        <w:spacing w:after="0" w:line="254" w:lineRule="auto"/>
        <w:sectPr>
          <w:headerReference w:type="default" r:id="rId6"/>
          <w:footerReference w:type="default" r:id="rId7"/>
          <w:pgSz w:w="11900" w:h="16820"/>
          <w:pgMar w:header="1022" w:footer="1686" w:top="1220" w:bottom="1880" w:left="1680" w:right="1020"/>
          <w:pgNumType w:start="2"/>
        </w:sectPr>
      </w:pPr>
    </w:p>
    <w:p>
      <w:pPr>
        <w:pStyle w:val="BodyText"/>
        <w:spacing w:before="6"/>
        <w:rPr>
          <w:sz w:val="17"/>
        </w:rPr>
      </w:pPr>
    </w:p>
    <w:p>
      <w:pPr>
        <w:pStyle w:val="ListParagraph"/>
        <w:numPr>
          <w:ilvl w:val="1"/>
          <w:numId w:val="1"/>
        </w:numPr>
        <w:tabs>
          <w:tab w:pos="1313" w:val="left" w:leader="none"/>
        </w:tabs>
        <w:spacing w:line="254" w:lineRule="auto" w:before="1" w:after="0"/>
        <w:ind w:left="1158" w:right="1547" w:firstLine="0"/>
        <w:jc w:val="left"/>
        <w:rPr>
          <w:sz w:val="19"/>
        </w:rPr>
      </w:pPr>
      <w:r>
        <w:rPr>
          <w:w w:val="105"/>
          <w:sz w:val="19"/>
        </w:rPr>
        <w:t>aanwezig zijn gedurende de afbouw van de Tentoonstelling in de volgende periode:……….</w:t>
      </w:r>
    </w:p>
    <w:p>
      <w:pPr>
        <w:pStyle w:val="BodyText"/>
        <w:spacing w:line="254" w:lineRule="auto"/>
        <w:ind w:left="1158" w:right="1431"/>
      </w:pPr>
      <w:r>
        <w:rPr>
          <w:w w:val="105"/>
        </w:rPr>
        <w:t>in samenwerking met het verantwoordelijk team van de Opdrachtgever en de kunstenaars;</w:t>
      </w:r>
    </w:p>
    <w:p>
      <w:pPr>
        <w:pStyle w:val="BodyText"/>
        <w:spacing w:before="1"/>
        <w:rPr>
          <w:sz w:val="20"/>
        </w:rPr>
      </w:pPr>
    </w:p>
    <w:p>
      <w:pPr>
        <w:pStyle w:val="ListParagraph"/>
        <w:numPr>
          <w:ilvl w:val="1"/>
          <w:numId w:val="1"/>
        </w:numPr>
        <w:tabs>
          <w:tab w:pos="1269" w:val="left" w:leader="none"/>
        </w:tabs>
        <w:spacing w:line="254" w:lineRule="auto" w:before="0" w:after="0"/>
        <w:ind w:left="1158" w:right="748" w:firstLine="0"/>
        <w:jc w:val="left"/>
        <w:rPr>
          <w:sz w:val="19"/>
        </w:rPr>
      </w:pPr>
      <w:r>
        <w:rPr>
          <w:w w:val="105"/>
          <w:sz w:val="19"/>
        </w:rPr>
        <w:t>de achtergrondinformatie en het onderzoeksmateriaal aangaande deze Tentoonstelling op het einde van de samenwerking overmaken aan de Opdrachtgever voor archiveringsdoeleinden;</w:t>
      </w:r>
    </w:p>
    <w:p>
      <w:pPr>
        <w:pStyle w:val="BodyText"/>
        <w:spacing w:before="10"/>
        <w:rPr>
          <w:sz w:val="26"/>
        </w:rPr>
      </w:pPr>
    </w:p>
    <w:p>
      <w:pPr>
        <w:pStyle w:val="ListParagraph"/>
        <w:numPr>
          <w:ilvl w:val="0"/>
          <w:numId w:val="1"/>
        </w:numPr>
        <w:tabs>
          <w:tab w:pos="1158" w:val="left" w:leader="none"/>
          <w:tab w:pos="1159" w:val="left" w:leader="none"/>
        </w:tabs>
        <w:spacing w:line="254" w:lineRule="auto" w:before="0" w:after="0"/>
        <w:ind w:left="1158" w:right="1442" w:hanging="567"/>
        <w:jc w:val="left"/>
        <w:rPr>
          <w:sz w:val="19"/>
        </w:rPr>
      </w:pPr>
      <w:r>
        <w:rPr>
          <w:w w:val="105"/>
          <w:sz w:val="19"/>
        </w:rPr>
        <w:t>De Curator kan de Opdrachtgever niet verbinden tenzij deze hem daartoe een bijzonder schriftelijk mandaat gegeven</w:t>
      </w:r>
      <w:r>
        <w:rPr>
          <w:spacing w:val="2"/>
          <w:w w:val="105"/>
          <w:sz w:val="19"/>
        </w:rPr>
        <w:t> </w:t>
      </w:r>
      <w:r>
        <w:rPr>
          <w:w w:val="105"/>
          <w:sz w:val="19"/>
        </w:rPr>
        <w:t>heeft.</w:t>
      </w:r>
    </w:p>
    <w:p>
      <w:pPr>
        <w:pStyle w:val="BodyText"/>
        <w:spacing w:before="3"/>
        <w:rPr>
          <w:sz w:val="27"/>
        </w:rPr>
      </w:pPr>
    </w:p>
    <w:p>
      <w:pPr>
        <w:pStyle w:val="ListParagraph"/>
        <w:numPr>
          <w:ilvl w:val="0"/>
          <w:numId w:val="1"/>
        </w:numPr>
        <w:tabs>
          <w:tab w:pos="1158" w:val="left" w:leader="none"/>
          <w:tab w:pos="1159" w:val="left" w:leader="none"/>
        </w:tabs>
        <w:spacing w:line="252" w:lineRule="auto" w:before="0" w:after="0"/>
        <w:ind w:left="1158" w:right="720" w:hanging="567"/>
        <w:jc w:val="left"/>
        <w:rPr>
          <w:sz w:val="19"/>
        </w:rPr>
      </w:pPr>
      <w:r>
        <w:rPr>
          <w:w w:val="105"/>
          <w:sz w:val="19"/>
        </w:rPr>
        <w:t>De Curator zal zijn diensten naar eigen inzichten uitvoeren. Hij houdt echter rekening met de planning en organisatorische afspraken van de Opdrachtgever bij de uitvoering</w:t>
      </w:r>
      <w:r>
        <w:rPr>
          <w:spacing w:val="1"/>
          <w:w w:val="105"/>
          <w:sz w:val="19"/>
        </w:rPr>
        <w:t> </w:t>
      </w:r>
      <w:r>
        <w:rPr>
          <w:w w:val="105"/>
          <w:sz w:val="19"/>
        </w:rPr>
        <w:t>ervan.</w:t>
      </w:r>
    </w:p>
    <w:p>
      <w:pPr>
        <w:pStyle w:val="BodyText"/>
        <w:spacing w:before="4"/>
        <w:rPr>
          <w:sz w:val="27"/>
        </w:rPr>
      </w:pPr>
    </w:p>
    <w:p>
      <w:pPr>
        <w:pStyle w:val="Heading1"/>
      </w:pPr>
      <w:r>
        <w:rPr>
          <w:w w:val="105"/>
        </w:rPr>
        <w:t>Duur van de samenwerking</w:t>
      </w:r>
    </w:p>
    <w:p>
      <w:pPr>
        <w:pStyle w:val="BodyText"/>
        <w:spacing w:before="1"/>
        <w:rPr>
          <w:b/>
          <w:sz w:val="21"/>
        </w:rPr>
      </w:pPr>
    </w:p>
    <w:p>
      <w:pPr>
        <w:pStyle w:val="ListParagraph"/>
        <w:numPr>
          <w:ilvl w:val="0"/>
          <w:numId w:val="1"/>
        </w:numPr>
        <w:tabs>
          <w:tab w:pos="1158" w:val="left" w:leader="none"/>
          <w:tab w:pos="1159" w:val="left" w:leader="none"/>
          <w:tab w:pos="7319" w:val="left" w:leader="dot"/>
        </w:tabs>
        <w:spacing w:line="240" w:lineRule="auto" w:before="1" w:after="0"/>
        <w:ind w:left="1158" w:right="0" w:hanging="568"/>
        <w:jc w:val="left"/>
        <w:rPr>
          <w:i/>
          <w:sz w:val="19"/>
        </w:rPr>
      </w:pPr>
      <w:r>
        <w:rPr>
          <w:w w:val="105"/>
          <w:sz w:val="19"/>
        </w:rPr>
        <w:t>De overeenkomst treedt in werking op………………….  en</w:t>
      </w:r>
      <w:r>
        <w:rPr>
          <w:spacing w:val="-10"/>
          <w:w w:val="105"/>
          <w:sz w:val="19"/>
        </w:rPr>
        <w:t> </w:t>
      </w:r>
      <w:r>
        <w:rPr>
          <w:w w:val="105"/>
          <w:sz w:val="19"/>
        </w:rPr>
        <w:t>eindigt</w:t>
      </w:r>
      <w:r>
        <w:rPr>
          <w:spacing w:val="-1"/>
          <w:w w:val="105"/>
          <w:sz w:val="19"/>
        </w:rPr>
        <w:t> </w:t>
      </w:r>
      <w:r>
        <w:rPr>
          <w:w w:val="105"/>
          <w:sz w:val="19"/>
        </w:rPr>
        <w:t>op</w:t>
        <w:tab/>
        <w:t>(= </w:t>
      </w:r>
      <w:r>
        <w:rPr>
          <w:i/>
          <w:w w:val="105"/>
          <w:sz w:val="19"/>
        </w:rPr>
        <w:t>einde</w:t>
      </w:r>
      <w:r>
        <w:rPr>
          <w:i/>
          <w:spacing w:val="-5"/>
          <w:w w:val="105"/>
          <w:sz w:val="19"/>
        </w:rPr>
        <w:t> </w:t>
      </w:r>
      <w:r>
        <w:rPr>
          <w:i/>
          <w:w w:val="105"/>
          <w:sz w:val="19"/>
        </w:rPr>
        <w:t>van</w:t>
      </w:r>
    </w:p>
    <w:p>
      <w:pPr>
        <w:pStyle w:val="BodyText"/>
        <w:spacing w:line="254" w:lineRule="auto" w:before="12"/>
        <w:ind w:left="1158" w:right="703"/>
      </w:pPr>
      <w:r>
        <w:rPr>
          <w:i/>
          <w:w w:val="105"/>
        </w:rPr>
        <w:t>de tentoonstelling</w:t>
      </w:r>
      <w:r>
        <w:rPr>
          <w:w w:val="105"/>
        </w:rPr>
        <w:t>). De partijen zullen voor de uitvoering van de onder art. 1 vermelde diensten een schriftelijk tijdspad uiteenzetten waar zij zich beiden aan</w:t>
      </w:r>
      <w:r>
        <w:rPr>
          <w:spacing w:val="-1"/>
          <w:w w:val="105"/>
        </w:rPr>
        <w:t> </w:t>
      </w:r>
      <w:r>
        <w:rPr>
          <w:w w:val="105"/>
        </w:rPr>
        <w:t>houden.</w:t>
      </w:r>
    </w:p>
    <w:p>
      <w:pPr>
        <w:pStyle w:val="BodyText"/>
        <w:spacing w:before="4"/>
        <w:rPr>
          <w:sz w:val="20"/>
        </w:rPr>
      </w:pPr>
    </w:p>
    <w:p>
      <w:pPr>
        <w:spacing w:before="0"/>
        <w:ind w:left="591" w:right="0" w:firstLine="0"/>
        <w:jc w:val="left"/>
        <w:rPr>
          <w:i/>
          <w:sz w:val="19"/>
        </w:rPr>
      </w:pPr>
      <w:r>
        <w:rPr>
          <w:b/>
          <w:w w:val="105"/>
          <w:sz w:val="19"/>
        </w:rPr>
        <w:t>Taken van de Opdrachtgever </w:t>
      </w:r>
      <w:r>
        <w:rPr>
          <w:i/>
          <w:w w:val="105"/>
          <w:sz w:val="19"/>
        </w:rPr>
        <w:t>(schrappen wat niet past):</w:t>
      </w:r>
    </w:p>
    <w:p>
      <w:pPr>
        <w:pStyle w:val="BodyText"/>
        <w:spacing w:before="6"/>
        <w:rPr>
          <w:i/>
          <w:sz w:val="21"/>
        </w:rPr>
      </w:pPr>
    </w:p>
    <w:p>
      <w:pPr>
        <w:pStyle w:val="ListParagraph"/>
        <w:numPr>
          <w:ilvl w:val="0"/>
          <w:numId w:val="1"/>
        </w:numPr>
        <w:tabs>
          <w:tab w:pos="1158" w:val="left" w:leader="none"/>
          <w:tab w:pos="1159" w:val="left" w:leader="none"/>
        </w:tabs>
        <w:spacing w:line="254" w:lineRule="auto" w:before="0" w:after="0"/>
        <w:ind w:left="1158" w:right="1024" w:hanging="567"/>
        <w:jc w:val="left"/>
        <w:rPr>
          <w:sz w:val="19"/>
        </w:rPr>
      </w:pPr>
      <w:r>
        <w:rPr>
          <w:w w:val="105"/>
          <w:sz w:val="19"/>
        </w:rPr>
        <w:t>De Opdrachtgever stelt een tentoonstellingsruimte ter beschikking op de volgende locatie…………. voor de periode van …………….</w:t>
      </w:r>
      <w:r>
        <w:rPr>
          <w:spacing w:val="2"/>
          <w:w w:val="105"/>
          <w:sz w:val="19"/>
        </w:rPr>
        <w:t> </w:t>
      </w:r>
      <w:r>
        <w:rPr>
          <w:w w:val="105"/>
          <w:sz w:val="19"/>
        </w:rPr>
        <w:t>tot……………….</w:t>
      </w:r>
    </w:p>
    <w:p>
      <w:pPr>
        <w:pStyle w:val="BodyText"/>
        <w:spacing w:before="4"/>
        <w:rPr>
          <w:sz w:val="20"/>
        </w:rPr>
      </w:pPr>
    </w:p>
    <w:p>
      <w:pPr>
        <w:pStyle w:val="BodyText"/>
        <w:spacing w:line="247" w:lineRule="auto"/>
        <w:ind w:left="1158" w:right="1344"/>
      </w:pPr>
      <w:r>
        <w:rPr>
          <w:w w:val="105"/>
        </w:rPr>
        <w:t>De Opdrachtgever voorziet een team dat in samenwerking met de curator verantwoordelijk is voor de ontwikkeling en productie van de Tentoonstelling.</w:t>
      </w:r>
    </w:p>
    <w:p>
      <w:pPr>
        <w:pStyle w:val="BodyText"/>
        <w:rPr>
          <w:sz w:val="21"/>
        </w:rPr>
      </w:pPr>
    </w:p>
    <w:p>
      <w:pPr>
        <w:pStyle w:val="BodyText"/>
        <w:spacing w:line="254" w:lineRule="auto"/>
        <w:ind w:left="1158" w:right="904"/>
      </w:pPr>
      <w:r>
        <w:rPr>
          <w:w w:val="105"/>
        </w:rPr>
        <w:t>De Opdrachtgever voorziet technische assistentie tijdens de opbouw en afbraak van de Tentoonstelling.</w:t>
      </w:r>
    </w:p>
    <w:p>
      <w:pPr>
        <w:pStyle w:val="BodyText"/>
        <w:spacing w:before="4"/>
        <w:rPr>
          <w:sz w:val="20"/>
        </w:rPr>
      </w:pPr>
    </w:p>
    <w:p>
      <w:pPr>
        <w:pStyle w:val="BodyText"/>
        <w:spacing w:line="254" w:lineRule="auto"/>
        <w:ind w:left="1158" w:right="1020"/>
      </w:pPr>
      <w:r>
        <w:rPr>
          <w:w w:val="105"/>
        </w:rPr>
        <w:t>De Opdrachtgever zal de werken tijdig in bruikleen vragen overeenkomstig de lijst van de Curator.</w:t>
      </w:r>
    </w:p>
    <w:p>
      <w:pPr>
        <w:pStyle w:val="BodyText"/>
        <w:spacing w:before="3"/>
        <w:rPr>
          <w:sz w:val="20"/>
        </w:rPr>
      </w:pPr>
    </w:p>
    <w:p>
      <w:pPr>
        <w:pStyle w:val="BodyText"/>
        <w:spacing w:line="247" w:lineRule="auto" w:before="1"/>
        <w:ind w:left="1158" w:right="817"/>
      </w:pPr>
      <w:r>
        <w:rPr>
          <w:w w:val="105"/>
        </w:rPr>
        <w:t>De Opdrachtgever is verantwoordelijk voor het transport van de werken naar en van de tentoonstellingsruimte.</w:t>
      </w:r>
    </w:p>
    <w:p>
      <w:pPr>
        <w:pStyle w:val="BodyText"/>
        <w:rPr>
          <w:sz w:val="21"/>
        </w:rPr>
      </w:pPr>
    </w:p>
    <w:p>
      <w:pPr>
        <w:pStyle w:val="BodyText"/>
        <w:spacing w:line="254" w:lineRule="auto"/>
        <w:ind w:left="1158" w:right="1100"/>
      </w:pPr>
      <w:r>
        <w:rPr>
          <w:w w:val="105"/>
        </w:rPr>
        <w:t>De Opdrachtgever zorgt voor het noodzakelijke materiaal voor de opbouw van de tentoonstelling binnen het tentoonstellingsbudget.</w:t>
      </w:r>
    </w:p>
    <w:p>
      <w:pPr>
        <w:pStyle w:val="BodyText"/>
        <w:spacing w:before="4"/>
        <w:rPr>
          <w:sz w:val="20"/>
        </w:rPr>
      </w:pPr>
    </w:p>
    <w:p>
      <w:pPr>
        <w:pStyle w:val="BodyText"/>
        <w:ind w:left="1158"/>
      </w:pPr>
      <w:r>
        <w:rPr>
          <w:w w:val="105"/>
        </w:rPr>
        <w:t>De Opdrachtgever stelt het voorradige audiovisueel materieel ter beschikking.</w:t>
      </w:r>
    </w:p>
    <w:p>
      <w:pPr>
        <w:pStyle w:val="BodyText"/>
        <w:spacing w:before="6"/>
        <w:rPr>
          <w:sz w:val="21"/>
        </w:rPr>
      </w:pPr>
    </w:p>
    <w:p>
      <w:pPr>
        <w:pStyle w:val="BodyText"/>
        <w:spacing w:line="254" w:lineRule="auto"/>
        <w:ind w:left="1158" w:right="703"/>
      </w:pPr>
      <w:r>
        <w:rPr>
          <w:w w:val="105"/>
        </w:rPr>
        <w:t>De Opdrachtgever staat in voor de creatie en verspreiding van het promotiemateriaal van de Tentoonstelling.</w:t>
      </w:r>
    </w:p>
    <w:p>
      <w:pPr>
        <w:pStyle w:val="BodyText"/>
        <w:spacing w:before="4"/>
        <w:rPr>
          <w:sz w:val="20"/>
        </w:rPr>
      </w:pPr>
    </w:p>
    <w:p>
      <w:pPr>
        <w:pStyle w:val="BodyText"/>
        <w:ind w:left="1158"/>
      </w:pPr>
      <w:r>
        <w:rPr>
          <w:w w:val="105"/>
        </w:rPr>
        <w:t>De Opdrachtgever zal een cataloog uitbrengen n.a.v. de Tentoonstelling.</w:t>
      </w:r>
    </w:p>
    <w:p>
      <w:pPr>
        <w:pStyle w:val="BodyText"/>
        <w:spacing w:before="1"/>
        <w:rPr>
          <w:sz w:val="21"/>
        </w:rPr>
      </w:pPr>
    </w:p>
    <w:p>
      <w:pPr>
        <w:pStyle w:val="BodyText"/>
        <w:spacing w:line="254" w:lineRule="auto"/>
        <w:ind w:left="1158" w:right="744"/>
      </w:pPr>
      <w:r>
        <w:rPr>
          <w:w w:val="105"/>
        </w:rPr>
        <w:t>De Opdrachtgever staat in voor het bekomen van de toelatingen en het betalen van de vergoedingen voor het gebruik van auteursrechten met betrekking tot de uitgave of het promotiemateriaal.</w:t>
      </w:r>
    </w:p>
    <w:p>
      <w:pPr>
        <w:pStyle w:val="BodyText"/>
        <w:spacing w:before="3"/>
        <w:rPr>
          <w:sz w:val="20"/>
        </w:rPr>
      </w:pPr>
    </w:p>
    <w:p>
      <w:pPr>
        <w:pStyle w:val="BodyText"/>
        <w:ind w:left="1158"/>
      </w:pPr>
      <w:r>
        <w:rPr>
          <w:w w:val="105"/>
        </w:rPr>
        <w:t>De Opdrachtgever zal een openingsreceptie/vernissage organiseren op………………..</w:t>
      </w:r>
    </w:p>
    <w:p>
      <w:pPr>
        <w:spacing w:before="13"/>
        <w:ind w:left="1158" w:right="0" w:firstLine="0"/>
        <w:jc w:val="left"/>
        <w:rPr>
          <w:i/>
          <w:sz w:val="19"/>
        </w:rPr>
      </w:pPr>
      <w:r>
        <w:rPr>
          <w:i/>
          <w:w w:val="105"/>
          <w:sz w:val="19"/>
        </w:rPr>
        <w:t>(datum invullen).</w:t>
      </w:r>
    </w:p>
    <w:p>
      <w:pPr>
        <w:spacing w:after="0"/>
        <w:jc w:val="left"/>
        <w:rPr>
          <w:sz w:val="19"/>
        </w:rPr>
        <w:sectPr>
          <w:headerReference w:type="default" r:id="rId8"/>
          <w:footerReference w:type="default" r:id="rId9"/>
          <w:pgSz w:w="11900" w:h="16820"/>
          <w:pgMar w:header="1022" w:footer="1686" w:top="1220" w:bottom="1880" w:left="1680" w:right="1020"/>
          <w:pgNumType w:start="3"/>
        </w:sectPr>
      </w:pPr>
    </w:p>
    <w:p>
      <w:pPr>
        <w:pStyle w:val="BodyText"/>
        <w:spacing w:before="6"/>
        <w:rPr>
          <w:i/>
          <w:sz w:val="17"/>
        </w:rPr>
      </w:pPr>
    </w:p>
    <w:p>
      <w:pPr>
        <w:pStyle w:val="BodyText"/>
        <w:spacing w:before="1"/>
        <w:ind w:left="1158"/>
      </w:pPr>
      <w:r>
        <w:rPr>
          <w:w w:val="105"/>
        </w:rPr>
        <w:t>De Opdrachtgever staat in voor de archivering van het tentoonstellingsproject.</w:t>
      </w:r>
    </w:p>
    <w:p>
      <w:pPr>
        <w:pStyle w:val="BodyText"/>
        <w:spacing w:before="5"/>
        <w:rPr>
          <w:sz w:val="28"/>
        </w:rPr>
      </w:pPr>
    </w:p>
    <w:p>
      <w:pPr>
        <w:pStyle w:val="Heading1"/>
      </w:pPr>
      <w:r>
        <w:rPr>
          <w:w w:val="105"/>
        </w:rPr>
        <w:t>Vergoeding van de Curator en onkosten</w:t>
      </w:r>
    </w:p>
    <w:p>
      <w:pPr>
        <w:pStyle w:val="BodyText"/>
        <w:spacing w:before="6"/>
        <w:rPr>
          <w:b/>
          <w:sz w:val="21"/>
        </w:rPr>
      </w:pPr>
    </w:p>
    <w:p>
      <w:pPr>
        <w:pStyle w:val="ListParagraph"/>
        <w:numPr>
          <w:ilvl w:val="0"/>
          <w:numId w:val="1"/>
        </w:numPr>
        <w:tabs>
          <w:tab w:pos="1158" w:val="left" w:leader="none"/>
          <w:tab w:pos="1159" w:val="left" w:leader="none"/>
        </w:tabs>
        <w:spacing w:line="254" w:lineRule="auto" w:before="1" w:after="0"/>
        <w:ind w:left="1158" w:right="832" w:hanging="567"/>
        <w:jc w:val="left"/>
        <w:rPr>
          <w:sz w:val="19"/>
        </w:rPr>
      </w:pPr>
      <w:r>
        <w:rPr>
          <w:w w:val="105"/>
          <w:sz w:val="19"/>
        </w:rPr>
        <w:t>De Curator zal voor de uitvoering van de opdracht een forfaitaire vergoeding van …., exclusief BTW</w:t>
      </w:r>
      <w:r>
        <w:rPr>
          <w:spacing w:val="2"/>
          <w:w w:val="105"/>
          <w:sz w:val="19"/>
        </w:rPr>
        <w:t> </w:t>
      </w:r>
      <w:r>
        <w:rPr>
          <w:w w:val="105"/>
          <w:sz w:val="19"/>
        </w:rPr>
        <w:t>ontvangen.</w:t>
      </w:r>
    </w:p>
    <w:p>
      <w:pPr>
        <w:pStyle w:val="BodyText"/>
        <w:spacing w:before="10"/>
      </w:pPr>
    </w:p>
    <w:p>
      <w:pPr>
        <w:pStyle w:val="ListParagraph"/>
        <w:numPr>
          <w:ilvl w:val="0"/>
          <w:numId w:val="1"/>
        </w:numPr>
        <w:tabs>
          <w:tab w:pos="1158" w:val="left" w:leader="none"/>
          <w:tab w:pos="1159" w:val="left" w:leader="none"/>
        </w:tabs>
        <w:spacing w:line="254" w:lineRule="auto" w:before="0" w:after="0"/>
        <w:ind w:left="1158" w:right="1351" w:hanging="567"/>
        <w:jc w:val="left"/>
        <w:rPr>
          <w:sz w:val="19"/>
        </w:rPr>
      </w:pPr>
      <w:r>
        <w:rPr>
          <w:w w:val="105"/>
          <w:sz w:val="19"/>
        </w:rPr>
        <w:t>De Curator zal de ter uitvoering van deze overeenkomst gemaakte kosten voor documentatie, evenals reis- en verblijfskosten in rekening mogen brengen, op voorlegging van de stavingstukken en binnen de maxima voorzien in het Tentoonstellingsbudget.</w:t>
      </w:r>
    </w:p>
    <w:p>
      <w:pPr>
        <w:pStyle w:val="BodyText"/>
        <w:spacing w:before="59"/>
        <w:ind w:left="1158"/>
      </w:pPr>
      <w:r>
        <w:rPr>
          <w:w w:val="105"/>
        </w:rPr>
        <w:t>Eigen verplaatsingen worden aangerekend aan … euro per kilometer.</w:t>
      </w:r>
    </w:p>
    <w:p>
      <w:pPr>
        <w:pStyle w:val="BodyText"/>
        <w:spacing w:before="1"/>
        <w:rPr>
          <w:sz w:val="21"/>
        </w:rPr>
      </w:pPr>
    </w:p>
    <w:p>
      <w:pPr>
        <w:pStyle w:val="ListParagraph"/>
        <w:numPr>
          <w:ilvl w:val="0"/>
          <w:numId w:val="1"/>
        </w:numPr>
        <w:tabs>
          <w:tab w:pos="1158" w:val="left" w:leader="none"/>
          <w:tab w:pos="1159" w:val="left" w:leader="none"/>
        </w:tabs>
        <w:spacing w:line="254" w:lineRule="auto" w:before="0" w:after="0"/>
        <w:ind w:left="1158" w:right="1535" w:hanging="567"/>
        <w:jc w:val="left"/>
        <w:rPr>
          <w:sz w:val="19"/>
        </w:rPr>
      </w:pPr>
      <w:r>
        <w:rPr>
          <w:w w:val="105"/>
          <w:sz w:val="19"/>
        </w:rPr>
        <w:t>De Curator kan de vergoeding aan de Opdrachtgever in de volgende schijven factureren:</w:t>
      </w:r>
    </w:p>
    <w:p>
      <w:pPr>
        <w:pStyle w:val="BodyText"/>
        <w:spacing w:before="4"/>
        <w:rPr>
          <w:sz w:val="20"/>
        </w:rPr>
      </w:pPr>
    </w:p>
    <w:p>
      <w:pPr>
        <w:pStyle w:val="ListParagraph"/>
        <w:numPr>
          <w:ilvl w:val="1"/>
          <w:numId w:val="1"/>
        </w:numPr>
        <w:tabs>
          <w:tab w:pos="1269" w:val="left" w:leader="none"/>
        </w:tabs>
        <w:spacing w:line="254" w:lineRule="auto" w:before="0" w:after="0"/>
        <w:ind w:left="1158" w:right="797" w:firstLine="0"/>
        <w:jc w:val="left"/>
        <w:rPr>
          <w:sz w:val="19"/>
        </w:rPr>
      </w:pPr>
      <w:r>
        <w:rPr>
          <w:w w:val="105"/>
          <w:sz w:val="19"/>
        </w:rPr>
        <w:t>30% van de vergoeding als voorschot op het ogenblik van de ondertekening van het contract voor het voorbereidend</w:t>
      </w:r>
      <w:r>
        <w:rPr>
          <w:spacing w:val="4"/>
          <w:w w:val="105"/>
          <w:sz w:val="19"/>
        </w:rPr>
        <w:t> </w:t>
      </w:r>
      <w:r>
        <w:rPr>
          <w:w w:val="105"/>
          <w:sz w:val="19"/>
        </w:rPr>
        <w:t>werk;</w:t>
      </w:r>
    </w:p>
    <w:p>
      <w:pPr>
        <w:pStyle w:val="BodyText"/>
        <w:spacing w:before="4"/>
        <w:rPr>
          <w:sz w:val="20"/>
        </w:rPr>
      </w:pPr>
    </w:p>
    <w:p>
      <w:pPr>
        <w:pStyle w:val="ListParagraph"/>
        <w:numPr>
          <w:ilvl w:val="1"/>
          <w:numId w:val="1"/>
        </w:numPr>
        <w:tabs>
          <w:tab w:pos="1269" w:val="left" w:leader="none"/>
        </w:tabs>
        <w:spacing w:line="240" w:lineRule="auto" w:before="0" w:after="0"/>
        <w:ind w:left="1268" w:right="0" w:hanging="111"/>
        <w:jc w:val="left"/>
        <w:rPr>
          <w:sz w:val="19"/>
        </w:rPr>
      </w:pPr>
      <w:r>
        <w:rPr>
          <w:w w:val="105"/>
          <w:sz w:val="19"/>
        </w:rPr>
        <w:t>60% van de vergoeding bij de opening van de</w:t>
      </w:r>
      <w:r>
        <w:rPr>
          <w:spacing w:val="7"/>
          <w:w w:val="105"/>
          <w:sz w:val="19"/>
        </w:rPr>
        <w:t> </w:t>
      </w:r>
      <w:r>
        <w:rPr>
          <w:w w:val="105"/>
          <w:sz w:val="19"/>
        </w:rPr>
        <w:t>Tentoonstelling;</w:t>
      </w:r>
    </w:p>
    <w:p>
      <w:pPr>
        <w:pStyle w:val="BodyText"/>
        <w:spacing w:before="1"/>
        <w:rPr>
          <w:sz w:val="21"/>
        </w:rPr>
      </w:pPr>
    </w:p>
    <w:p>
      <w:pPr>
        <w:pStyle w:val="ListParagraph"/>
        <w:numPr>
          <w:ilvl w:val="1"/>
          <w:numId w:val="1"/>
        </w:numPr>
        <w:tabs>
          <w:tab w:pos="1269" w:val="left" w:leader="none"/>
        </w:tabs>
        <w:spacing w:line="240" w:lineRule="auto" w:before="0" w:after="0"/>
        <w:ind w:left="1268" w:right="0" w:hanging="111"/>
        <w:jc w:val="left"/>
        <w:rPr>
          <w:sz w:val="19"/>
        </w:rPr>
      </w:pPr>
      <w:r>
        <w:rPr>
          <w:w w:val="105"/>
          <w:sz w:val="19"/>
        </w:rPr>
        <w:t>10% bij de sluiting van de</w:t>
      </w:r>
      <w:r>
        <w:rPr>
          <w:spacing w:val="6"/>
          <w:w w:val="105"/>
          <w:sz w:val="19"/>
        </w:rPr>
        <w:t> </w:t>
      </w:r>
      <w:r>
        <w:rPr>
          <w:w w:val="105"/>
          <w:sz w:val="19"/>
        </w:rPr>
        <w:t>Tentoonstelling;</w:t>
      </w:r>
    </w:p>
    <w:p>
      <w:pPr>
        <w:pStyle w:val="BodyText"/>
        <w:spacing w:before="6"/>
        <w:rPr>
          <w:sz w:val="21"/>
        </w:rPr>
      </w:pPr>
    </w:p>
    <w:p>
      <w:pPr>
        <w:pStyle w:val="BodyText"/>
        <w:spacing w:before="1"/>
        <w:ind w:left="1158"/>
      </w:pPr>
      <w:r>
        <w:rPr>
          <w:w w:val="105"/>
        </w:rPr>
        <w:t>De Curator kan de kosten in rekening brengen op het einde van elke maand.</w:t>
      </w:r>
    </w:p>
    <w:p>
      <w:pPr>
        <w:pStyle w:val="BodyText"/>
        <w:spacing w:before="6"/>
        <w:rPr>
          <w:sz w:val="21"/>
        </w:rPr>
      </w:pPr>
    </w:p>
    <w:p>
      <w:pPr>
        <w:pStyle w:val="ListParagraph"/>
        <w:numPr>
          <w:ilvl w:val="0"/>
          <w:numId w:val="1"/>
        </w:numPr>
        <w:tabs>
          <w:tab w:pos="1158" w:val="left" w:leader="none"/>
          <w:tab w:pos="1159" w:val="left" w:leader="none"/>
        </w:tabs>
        <w:spacing w:line="254" w:lineRule="auto" w:before="0" w:after="0"/>
        <w:ind w:left="1158" w:right="1476" w:hanging="567"/>
        <w:jc w:val="left"/>
        <w:rPr>
          <w:sz w:val="19"/>
        </w:rPr>
      </w:pPr>
      <w:r>
        <w:rPr>
          <w:w w:val="105"/>
          <w:sz w:val="19"/>
        </w:rPr>
        <w:t>De facturen van de Curator aan Opdrachtgever zullen betaald worden binnen 30 dagen na ontvangst</w:t>
      </w:r>
      <w:r>
        <w:rPr>
          <w:spacing w:val="3"/>
          <w:w w:val="105"/>
          <w:sz w:val="19"/>
        </w:rPr>
        <w:t> </w:t>
      </w:r>
      <w:r>
        <w:rPr>
          <w:w w:val="105"/>
          <w:sz w:val="19"/>
        </w:rPr>
        <w:t>ervan.</w:t>
      </w:r>
    </w:p>
    <w:p>
      <w:pPr>
        <w:pStyle w:val="BodyText"/>
        <w:spacing w:before="3"/>
        <w:rPr>
          <w:sz w:val="20"/>
        </w:rPr>
      </w:pPr>
    </w:p>
    <w:p>
      <w:pPr>
        <w:pStyle w:val="Heading1"/>
        <w:spacing w:before="1"/>
      </w:pPr>
      <w:r>
        <w:rPr>
          <w:w w:val="105"/>
        </w:rPr>
        <w:t>Publiekswerving, communicatie en ontsluiting van de Tentoonstelling</w:t>
      </w:r>
    </w:p>
    <w:p>
      <w:pPr>
        <w:pStyle w:val="BodyText"/>
        <w:spacing w:before="6"/>
        <w:rPr>
          <w:b/>
          <w:sz w:val="21"/>
        </w:rPr>
      </w:pPr>
    </w:p>
    <w:p>
      <w:pPr>
        <w:pStyle w:val="ListParagraph"/>
        <w:numPr>
          <w:ilvl w:val="0"/>
          <w:numId w:val="1"/>
        </w:numPr>
        <w:tabs>
          <w:tab w:pos="1159" w:val="left" w:leader="none"/>
        </w:tabs>
        <w:spacing w:line="252" w:lineRule="auto" w:before="0" w:after="0"/>
        <w:ind w:left="1158" w:right="1027" w:hanging="567"/>
        <w:jc w:val="both"/>
        <w:rPr>
          <w:sz w:val="19"/>
        </w:rPr>
      </w:pPr>
      <w:r>
        <w:rPr>
          <w:w w:val="105"/>
          <w:sz w:val="19"/>
        </w:rPr>
        <w:t>De Curator verklaart zich akkoord dat de Opdrachtgever de externe communicatie aangaande de Tentoonstelling voert en de wijze waarop dit gebeurt, alsook met de wijze waarop de Opdrachtgever beslist de Tentoonstelling te</w:t>
      </w:r>
      <w:r>
        <w:rPr>
          <w:spacing w:val="-1"/>
          <w:w w:val="105"/>
          <w:sz w:val="19"/>
        </w:rPr>
        <w:t> </w:t>
      </w:r>
      <w:r>
        <w:rPr>
          <w:w w:val="105"/>
          <w:sz w:val="19"/>
        </w:rPr>
        <w:t>ontsluiten.</w:t>
      </w:r>
    </w:p>
    <w:p>
      <w:pPr>
        <w:pStyle w:val="BodyText"/>
        <w:spacing w:before="4"/>
        <w:rPr>
          <w:sz w:val="20"/>
        </w:rPr>
      </w:pPr>
    </w:p>
    <w:p>
      <w:pPr>
        <w:pStyle w:val="BodyText"/>
        <w:ind w:left="1158"/>
      </w:pPr>
      <w:r>
        <w:rPr>
          <w:w w:val="105"/>
        </w:rPr>
        <w:t>Dit houdt in dat:</w:t>
      </w:r>
    </w:p>
    <w:p>
      <w:pPr>
        <w:pStyle w:val="BodyText"/>
        <w:spacing w:before="7"/>
        <w:rPr>
          <w:sz w:val="21"/>
        </w:rPr>
      </w:pPr>
    </w:p>
    <w:p>
      <w:pPr>
        <w:pStyle w:val="ListParagraph"/>
        <w:numPr>
          <w:ilvl w:val="0"/>
          <w:numId w:val="2"/>
        </w:numPr>
        <w:tabs>
          <w:tab w:pos="1291" w:val="left" w:leader="none"/>
        </w:tabs>
        <w:spacing w:line="254" w:lineRule="auto" w:before="0" w:after="0"/>
        <w:ind w:left="1158" w:right="857" w:firstLine="0"/>
        <w:jc w:val="left"/>
        <w:rPr>
          <w:sz w:val="19"/>
        </w:rPr>
      </w:pPr>
      <w:r>
        <w:rPr>
          <w:w w:val="105"/>
          <w:sz w:val="19"/>
        </w:rPr>
        <w:t>De Opdrachtgever de eindbeslissing heeft over de vormgeving en de inhoud van de communicatie met betrekking tot de</w:t>
      </w:r>
      <w:r>
        <w:rPr>
          <w:spacing w:val="2"/>
          <w:w w:val="105"/>
          <w:sz w:val="19"/>
        </w:rPr>
        <w:t> </w:t>
      </w:r>
      <w:r>
        <w:rPr>
          <w:w w:val="105"/>
          <w:sz w:val="19"/>
        </w:rPr>
        <w:t>Tentoonstelling.</w:t>
      </w:r>
    </w:p>
    <w:p>
      <w:pPr>
        <w:pStyle w:val="BodyText"/>
        <w:spacing w:before="3"/>
        <w:rPr>
          <w:sz w:val="20"/>
        </w:rPr>
      </w:pPr>
    </w:p>
    <w:p>
      <w:pPr>
        <w:pStyle w:val="ListParagraph"/>
        <w:numPr>
          <w:ilvl w:val="0"/>
          <w:numId w:val="2"/>
        </w:numPr>
        <w:tabs>
          <w:tab w:pos="1291" w:val="left" w:leader="none"/>
        </w:tabs>
        <w:spacing w:line="254" w:lineRule="auto" w:before="0" w:after="0"/>
        <w:ind w:left="1158" w:right="1345" w:firstLine="0"/>
        <w:jc w:val="left"/>
        <w:rPr>
          <w:sz w:val="19"/>
        </w:rPr>
      </w:pPr>
      <w:r>
        <w:rPr>
          <w:w w:val="105"/>
          <w:sz w:val="19"/>
        </w:rPr>
        <w:t>De Opdrachtgever de eindbeslissing heeft over het campagnebeeld dat wordt gebruikt voor deze</w:t>
      </w:r>
      <w:r>
        <w:rPr>
          <w:spacing w:val="2"/>
          <w:w w:val="105"/>
          <w:sz w:val="19"/>
        </w:rPr>
        <w:t> </w:t>
      </w:r>
      <w:r>
        <w:rPr>
          <w:w w:val="105"/>
          <w:sz w:val="19"/>
        </w:rPr>
        <w:t>communicatie.</w:t>
      </w:r>
    </w:p>
    <w:p>
      <w:pPr>
        <w:pStyle w:val="BodyText"/>
        <w:spacing w:before="11"/>
      </w:pPr>
    </w:p>
    <w:p>
      <w:pPr>
        <w:pStyle w:val="ListParagraph"/>
        <w:numPr>
          <w:ilvl w:val="0"/>
          <w:numId w:val="2"/>
        </w:numPr>
        <w:tabs>
          <w:tab w:pos="1291" w:val="left" w:leader="none"/>
        </w:tabs>
        <w:spacing w:line="254" w:lineRule="auto" w:before="0" w:after="0"/>
        <w:ind w:left="1158" w:right="864" w:firstLine="0"/>
        <w:jc w:val="left"/>
        <w:rPr>
          <w:sz w:val="19"/>
        </w:rPr>
      </w:pPr>
      <w:r>
        <w:rPr>
          <w:w w:val="105"/>
          <w:sz w:val="19"/>
        </w:rPr>
        <w:t>De Opdrachtgever de eindbeslissing heeft over welke instrumenten worden gebruikt voor publiekswerving (flyers, posters, uitnodigingskaarten, nieuwsbrieven, website,…).</w:t>
      </w:r>
    </w:p>
    <w:p>
      <w:pPr>
        <w:pStyle w:val="BodyText"/>
        <w:spacing w:before="3"/>
        <w:rPr>
          <w:sz w:val="20"/>
        </w:rPr>
      </w:pPr>
    </w:p>
    <w:p>
      <w:pPr>
        <w:pStyle w:val="ListParagraph"/>
        <w:numPr>
          <w:ilvl w:val="0"/>
          <w:numId w:val="2"/>
        </w:numPr>
        <w:tabs>
          <w:tab w:pos="1291" w:val="left" w:leader="none"/>
        </w:tabs>
        <w:spacing w:line="254" w:lineRule="auto" w:before="0" w:after="0"/>
        <w:ind w:left="1158" w:right="1475" w:firstLine="0"/>
        <w:jc w:val="left"/>
        <w:rPr>
          <w:sz w:val="19"/>
        </w:rPr>
      </w:pPr>
      <w:r>
        <w:rPr>
          <w:w w:val="105"/>
          <w:sz w:val="19"/>
        </w:rPr>
        <w:t>De Opdrachtgever bepaalt welke instrumenten worden gebruikt om de Tentoonstelling te ontsluiten (tentoonstellingsbrochure, muurteksten, video- interview, zaalteksten, labels) alsook de inhoud en de plaatsing</w:t>
      </w:r>
      <w:r>
        <w:rPr>
          <w:spacing w:val="-6"/>
          <w:w w:val="105"/>
          <w:sz w:val="19"/>
        </w:rPr>
        <w:t> </w:t>
      </w:r>
      <w:r>
        <w:rPr>
          <w:w w:val="105"/>
          <w:sz w:val="19"/>
        </w:rPr>
        <w:t>ervan.</w:t>
      </w:r>
    </w:p>
    <w:p>
      <w:pPr>
        <w:pStyle w:val="BodyText"/>
        <w:spacing w:before="2"/>
        <w:rPr>
          <w:sz w:val="20"/>
        </w:rPr>
      </w:pPr>
    </w:p>
    <w:p>
      <w:pPr>
        <w:pStyle w:val="ListParagraph"/>
        <w:numPr>
          <w:ilvl w:val="0"/>
          <w:numId w:val="1"/>
        </w:numPr>
        <w:tabs>
          <w:tab w:pos="1159" w:val="left" w:leader="none"/>
        </w:tabs>
        <w:spacing w:line="247" w:lineRule="auto" w:before="1" w:after="0"/>
        <w:ind w:left="1158" w:right="1122" w:hanging="567"/>
        <w:jc w:val="both"/>
        <w:rPr>
          <w:sz w:val="19"/>
        </w:rPr>
      </w:pPr>
      <w:r>
        <w:rPr>
          <w:w w:val="105"/>
          <w:sz w:val="19"/>
        </w:rPr>
        <w:t>De Opdrachtgever zal steeds de naam van de Curator bij de Tentoonstelling en de publicaties n.a.v. de Tentoonstelling</w:t>
      </w:r>
      <w:r>
        <w:rPr>
          <w:spacing w:val="1"/>
          <w:w w:val="105"/>
          <w:sz w:val="19"/>
        </w:rPr>
        <w:t> </w:t>
      </w:r>
      <w:r>
        <w:rPr>
          <w:w w:val="105"/>
          <w:sz w:val="19"/>
        </w:rPr>
        <w:t>vermelden.</w:t>
      </w:r>
    </w:p>
    <w:p>
      <w:pPr>
        <w:spacing w:after="0" w:line="247" w:lineRule="auto"/>
        <w:jc w:val="both"/>
        <w:rPr>
          <w:sz w:val="19"/>
        </w:rPr>
        <w:sectPr>
          <w:headerReference w:type="default" r:id="rId10"/>
          <w:footerReference w:type="default" r:id="rId11"/>
          <w:pgSz w:w="11900" w:h="16820"/>
          <w:pgMar w:header="1022" w:footer="1686" w:top="1220" w:bottom="1880" w:left="1680" w:right="1020"/>
          <w:pgNumType w:start="4"/>
        </w:sectPr>
      </w:pPr>
    </w:p>
    <w:p>
      <w:pPr>
        <w:pStyle w:val="BodyText"/>
        <w:spacing w:before="10"/>
        <w:rPr>
          <w:sz w:val="8"/>
        </w:rPr>
      </w:pPr>
    </w:p>
    <w:p>
      <w:pPr>
        <w:pStyle w:val="Heading1"/>
        <w:spacing w:before="107"/>
      </w:pPr>
      <w:r>
        <w:rPr>
          <w:w w:val="105"/>
        </w:rPr>
        <w:t>Concurrentie en vertrouwelijkheid</w:t>
      </w:r>
    </w:p>
    <w:p>
      <w:pPr>
        <w:pStyle w:val="BodyText"/>
        <w:spacing w:before="1"/>
        <w:rPr>
          <w:b/>
          <w:sz w:val="21"/>
        </w:rPr>
      </w:pPr>
    </w:p>
    <w:p>
      <w:pPr>
        <w:pStyle w:val="ListParagraph"/>
        <w:numPr>
          <w:ilvl w:val="0"/>
          <w:numId w:val="1"/>
        </w:numPr>
        <w:tabs>
          <w:tab w:pos="1158" w:val="left" w:leader="none"/>
          <w:tab w:pos="1159" w:val="left" w:leader="none"/>
        </w:tabs>
        <w:spacing w:line="254" w:lineRule="auto" w:before="0" w:after="0"/>
        <w:ind w:left="1158" w:right="1187" w:hanging="567"/>
        <w:jc w:val="left"/>
        <w:rPr>
          <w:sz w:val="19"/>
        </w:rPr>
      </w:pPr>
      <w:r>
        <w:rPr>
          <w:w w:val="105"/>
          <w:sz w:val="19"/>
        </w:rPr>
        <w:t>Het staat de Curator vrij, zijn diensten te blijven aanbieden en verstrekken aan derden, tussenpersonen of rechtstreekse opdrachtgevers, zonder inmenging van Opdrachtgever, die op geen enkele exclusiviteit aanspraak zal kunnen</w:t>
      </w:r>
      <w:r>
        <w:rPr>
          <w:spacing w:val="-10"/>
          <w:w w:val="105"/>
          <w:sz w:val="19"/>
        </w:rPr>
        <w:t> </w:t>
      </w:r>
      <w:r>
        <w:rPr>
          <w:w w:val="105"/>
          <w:sz w:val="19"/>
        </w:rPr>
        <w:t>maken.</w:t>
      </w:r>
    </w:p>
    <w:p>
      <w:pPr>
        <w:pStyle w:val="BodyText"/>
        <w:spacing w:before="3"/>
        <w:rPr>
          <w:sz w:val="20"/>
        </w:rPr>
      </w:pPr>
    </w:p>
    <w:p>
      <w:pPr>
        <w:pStyle w:val="ListParagraph"/>
        <w:numPr>
          <w:ilvl w:val="0"/>
          <w:numId w:val="1"/>
        </w:numPr>
        <w:tabs>
          <w:tab w:pos="1159" w:val="left" w:leader="none"/>
        </w:tabs>
        <w:spacing w:line="254" w:lineRule="auto" w:before="0" w:after="0"/>
        <w:ind w:left="1158" w:right="892" w:hanging="567"/>
        <w:jc w:val="both"/>
        <w:rPr>
          <w:sz w:val="19"/>
        </w:rPr>
      </w:pPr>
      <w:r>
        <w:rPr>
          <w:w w:val="105"/>
          <w:sz w:val="19"/>
        </w:rPr>
        <w:t>Desondanks zal de Curator in een geest van loyale samenwerking, voor derden geen opdrachten uitvoeren die betrekking hebben op concepten of ideeën, nauw verwant met concepten of ideeën waaraan gelijktijdig binnen Opdrachtgever wordt</w:t>
      </w:r>
      <w:r>
        <w:rPr>
          <w:spacing w:val="-18"/>
          <w:w w:val="105"/>
          <w:sz w:val="19"/>
        </w:rPr>
        <w:t> </w:t>
      </w:r>
      <w:r>
        <w:rPr>
          <w:w w:val="105"/>
          <w:sz w:val="19"/>
        </w:rPr>
        <w:t>gewerkt.</w:t>
      </w:r>
    </w:p>
    <w:p>
      <w:pPr>
        <w:pStyle w:val="BodyText"/>
        <w:spacing w:before="10"/>
      </w:pPr>
    </w:p>
    <w:p>
      <w:pPr>
        <w:pStyle w:val="ListParagraph"/>
        <w:numPr>
          <w:ilvl w:val="0"/>
          <w:numId w:val="1"/>
        </w:numPr>
        <w:tabs>
          <w:tab w:pos="1158" w:val="left" w:leader="none"/>
          <w:tab w:pos="1159" w:val="left" w:leader="none"/>
        </w:tabs>
        <w:spacing w:line="254" w:lineRule="auto" w:before="0" w:after="0"/>
        <w:ind w:left="1158" w:right="755" w:hanging="567"/>
        <w:jc w:val="left"/>
        <w:rPr>
          <w:sz w:val="19"/>
        </w:rPr>
      </w:pPr>
      <w:r>
        <w:rPr>
          <w:w w:val="105"/>
          <w:sz w:val="19"/>
        </w:rPr>
        <w:t>De Curator is gehouden tot discretie over de opdracht die hem worden toevertrouwd, totdat Opdrachtgever beslist deze publiek te</w:t>
      </w:r>
      <w:r>
        <w:rPr>
          <w:spacing w:val="4"/>
          <w:w w:val="105"/>
          <w:sz w:val="19"/>
        </w:rPr>
        <w:t> </w:t>
      </w:r>
      <w:r>
        <w:rPr>
          <w:w w:val="105"/>
          <w:sz w:val="19"/>
        </w:rPr>
        <w:t>maken.</w:t>
      </w:r>
    </w:p>
    <w:p>
      <w:pPr>
        <w:pStyle w:val="BodyText"/>
        <w:spacing w:before="3"/>
        <w:rPr>
          <w:sz w:val="20"/>
        </w:rPr>
      </w:pPr>
    </w:p>
    <w:p>
      <w:pPr>
        <w:pStyle w:val="Heading1"/>
        <w:spacing w:before="1"/>
      </w:pPr>
      <w:r>
        <w:rPr>
          <w:w w:val="105"/>
        </w:rPr>
        <w:t>Vrijwaring</w:t>
      </w:r>
    </w:p>
    <w:p>
      <w:pPr>
        <w:pStyle w:val="BodyText"/>
        <w:spacing w:before="6"/>
        <w:rPr>
          <w:b/>
          <w:sz w:val="21"/>
        </w:rPr>
      </w:pPr>
    </w:p>
    <w:p>
      <w:pPr>
        <w:pStyle w:val="ListParagraph"/>
        <w:numPr>
          <w:ilvl w:val="0"/>
          <w:numId w:val="1"/>
        </w:numPr>
        <w:tabs>
          <w:tab w:pos="1158" w:val="left" w:leader="none"/>
          <w:tab w:pos="1159" w:val="left" w:leader="none"/>
        </w:tabs>
        <w:spacing w:line="252" w:lineRule="auto" w:before="0" w:after="0"/>
        <w:ind w:left="1158" w:right="1064" w:hanging="567"/>
        <w:jc w:val="left"/>
        <w:rPr>
          <w:sz w:val="19"/>
        </w:rPr>
      </w:pPr>
      <w:r>
        <w:rPr>
          <w:w w:val="105"/>
          <w:sz w:val="19"/>
        </w:rPr>
        <w:t>De Curator bevestigt de Opdrachtgever dat zijn concept van Tentoonstelling oorspronkelijk is en geen inbreuk maakt op enig auteursrecht van een derde. Hij vrijwaart de Opdrachtgever tegen elke mogelijke aanspraak van een derde in dit verband en zal de Opdrachtgever volledig schadeloos stellen mocht een dergelijke aanspraak gegrond blijken te</w:t>
      </w:r>
      <w:r>
        <w:rPr>
          <w:spacing w:val="5"/>
          <w:w w:val="105"/>
          <w:sz w:val="19"/>
        </w:rPr>
        <w:t> </w:t>
      </w:r>
      <w:r>
        <w:rPr>
          <w:w w:val="105"/>
          <w:sz w:val="19"/>
        </w:rPr>
        <w:t>zijn.</w:t>
      </w:r>
    </w:p>
    <w:p>
      <w:pPr>
        <w:pStyle w:val="BodyText"/>
        <w:spacing w:before="7"/>
        <w:rPr>
          <w:sz w:val="20"/>
        </w:rPr>
      </w:pPr>
    </w:p>
    <w:p>
      <w:pPr>
        <w:pStyle w:val="Heading1"/>
      </w:pPr>
      <w:r>
        <w:rPr>
          <w:w w:val="105"/>
        </w:rPr>
        <w:t>Presentatie Tentoonstelling door derden</w:t>
      </w:r>
    </w:p>
    <w:p>
      <w:pPr>
        <w:pStyle w:val="BodyText"/>
        <w:spacing w:before="6"/>
        <w:rPr>
          <w:b/>
          <w:sz w:val="21"/>
        </w:rPr>
      </w:pPr>
    </w:p>
    <w:p>
      <w:pPr>
        <w:pStyle w:val="ListParagraph"/>
        <w:numPr>
          <w:ilvl w:val="0"/>
          <w:numId w:val="1"/>
        </w:numPr>
        <w:tabs>
          <w:tab w:pos="1158" w:val="left" w:leader="none"/>
          <w:tab w:pos="1159" w:val="left" w:leader="none"/>
        </w:tabs>
        <w:spacing w:line="254" w:lineRule="auto" w:before="0" w:after="0"/>
        <w:ind w:left="1158" w:right="984" w:hanging="567"/>
        <w:jc w:val="left"/>
        <w:rPr>
          <w:sz w:val="19"/>
        </w:rPr>
      </w:pPr>
      <w:r>
        <w:rPr>
          <w:w w:val="105"/>
          <w:sz w:val="19"/>
        </w:rPr>
        <w:t>De Opdrachtgever heeft de mogelijkheid de Tentoonstelling na afloop van de hoger overeengekomen tentoonstellingsperiode door andere musea of organisaties in binnen-en buitenland te laten presenteren, al dan niet tegen een</w:t>
      </w:r>
      <w:r>
        <w:rPr>
          <w:spacing w:val="-5"/>
          <w:w w:val="105"/>
          <w:sz w:val="19"/>
        </w:rPr>
        <w:t> </w:t>
      </w:r>
      <w:r>
        <w:rPr>
          <w:w w:val="105"/>
          <w:sz w:val="19"/>
        </w:rPr>
        <w:t>vergoeding.</w:t>
      </w:r>
    </w:p>
    <w:p>
      <w:pPr>
        <w:pStyle w:val="BodyText"/>
        <w:spacing w:before="3"/>
        <w:rPr>
          <w:sz w:val="20"/>
        </w:rPr>
      </w:pPr>
    </w:p>
    <w:p>
      <w:pPr>
        <w:pStyle w:val="BodyText"/>
        <w:spacing w:line="252" w:lineRule="auto"/>
        <w:ind w:left="1158" w:right="852"/>
        <w:jc w:val="both"/>
      </w:pPr>
      <w:r>
        <w:rPr>
          <w:w w:val="105"/>
        </w:rPr>
        <w:t>Voor zover nodig, verklaart de Curator dat indien andere musea of organisaties deze Tentoonstelling willen presenteren, hij daarmee akkoord gaat en indien gevraagd en redelijkerwijze haalbaar, zijn medewerking eraan zal verlenen.</w:t>
      </w:r>
    </w:p>
    <w:p>
      <w:pPr>
        <w:pStyle w:val="BodyText"/>
        <w:spacing w:before="5"/>
        <w:rPr>
          <w:sz w:val="20"/>
        </w:rPr>
      </w:pPr>
    </w:p>
    <w:p>
      <w:pPr>
        <w:pStyle w:val="ListParagraph"/>
        <w:numPr>
          <w:ilvl w:val="0"/>
          <w:numId w:val="1"/>
        </w:numPr>
        <w:tabs>
          <w:tab w:pos="1158" w:val="left" w:leader="none"/>
          <w:tab w:pos="1159" w:val="left" w:leader="none"/>
        </w:tabs>
        <w:spacing w:line="240" w:lineRule="auto" w:before="0" w:after="0"/>
        <w:ind w:left="1158" w:right="0" w:hanging="568"/>
        <w:jc w:val="left"/>
        <w:rPr>
          <w:sz w:val="19"/>
        </w:rPr>
      </w:pPr>
      <w:r>
        <w:rPr>
          <w:w w:val="105"/>
          <w:sz w:val="19"/>
        </w:rPr>
        <w:t>De Curator ontvangt hiervoor geen bijkomende</w:t>
      </w:r>
      <w:r>
        <w:rPr>
          <w:spacing w:val="3"/>
          <w:w w:val="105"/>
          <w:sz w:val="19"/>
        </w:rPr>
        <w:t> </w:t>
      </w:r>
      <w:r>
        <w:rPr>
          <w:w w:val="105"/>
          <w:sz w:val="19"/>
        </w:rPr>
        <w:t>vergoeding.</w:t>
      </w:r>
    </w:p>
    <w:p>
      <w:pPr>
        <w:spacing w:before="12"/>
        <w:ind w:left="1158" w:right="0" w:firstLine="0"/>
        <w:jc w:val="left"/>
        <w:rPr>
          <w:i/>
          <w:sz w:val="19"/>
        </w:rPr>
      </w:pPr>
      <w:r>
        <w:rPr>
          <w:i/>
          <w:w w:val="105"/>
          <w:sz w:val="19"/>
        </w:rPr>
        <w:t>of</w:t>
      </w:r>
    </w:p>
    <w:p>
      <w:pPr>
        <w:tabs>
          <w:tab w:pos="6354" w:val="left" w:leader="dot"/>
        </w:tabs>
        <w:spacing w:before="13"/>
        <w:ind w:left="1158" w:right="0" w:firstLine="0"/>
        <w:jc w:val="left"/>
        <w:rPr>
          <w:i/>
          <w:sz w:val="19"/>
        </w:rPr>
      </w:pPr>
      <w:r>
        <w:rPr>
          <w:w w:val="105"/>
          <w:sz w:val="19"/>
        </w:rPr>
        <w:t>De Curator ontvangt een bijkomende</w:t>
      </w:r>
      <w:r>
        <w:rPr>
          <w:spacing w:val="-8"/>
          <w:w w:val="105"/>
          <w:sz w:val="19"/>
        </w:rPr>
        <w:t> </w:t>
      </w:r>
      <w:r>
        <w:rPr>
          <w:w w:val="105"/>
          <w:sz w:val="19"/>
        </w:rPr>
        <w:t>vergoeding</w:t>
      </w:r>
      <w:r>
        <w:rPr>
          <w:spacing w:val="-2"/>
          <w:w w:val="105"/>
          <w:sz w:val="19"/>
        </w:rPr>
        <w:t> </w:t>
      </w:r>
      <w:r>
        <w:rPr>
          <w:w w:val="105"/>
          <w:sz w:val="19"/>
        </w:rPr>
        <w:t>van</w:t>
        <w:tab/>
      </w:r>
      <w:r>
        <w:rPr>
          <w:i/>
          <w:w w:val="105"/>
          <w:sz w:val="19"/>
        </w:rPr>
        <w:t>(forfait of % op</w:t>
      </w:r>
      <w:r>
        <w:rPr>
          <w:i/>
          <w:spacing w:val="4"/>
          <w:w w:val="105"/>
          <w:sz w:val="19"/>
        </w:rPr>
        <w:t> </w:t>
      </w:r>
      <w:r>
        <w:rPr>
          <w:i/>
          <w:w w:val="105"/>
          <w:sz w:val="19"/>
        </w:rPr>
        <w:t>de</w:t>
      </w:r>
    </w:p>
    <w:p>
      <w:pPr>
        <w:spacing w:line="247" w:lineRule="auto" w:before="12"/>
        <w:ind w:left="1158" w:right="1182" w:firstLine="0"/>
        <w:jc w:val="left"/>
        <w:rPr>
          <w:sz w:val="19"/>
        </w:rPr>
      </w:pPr>
      <w:r>
        <w:rPr>
          <w:i/>
          <w:w w:val="105"/>
          <w:sz w:val="19"/>
        </w:rPr>
        <w:t>verkoopsprijs die de Opdrachtgever ontvangt) </w:t>
      </w:r>
      <w:r>
        <w:rPr>
          <w:w w:val="105"/>
          <w:sz w:val="19"/>
        </w:rPr>
        <w:t>voor elke andere organisatie die de Tentoonstelling wil presenteren.</w:t>
      </w:r>
    </w:p>
    <w:p>
      <w:pPr>
        <w:pStyle w:val="BodyText"/>
        <w:spacing w:before="1"/>
        <w:rPr>
          <w:sz w:val="21"/>
        </w:rPr>
      </w:pPr>
    </w:p>
    <w:p>
      <w:pPr>
        <w:pStyle w:val="BodyText"/>
        <w:spacing w:line="254" w:lineRule="auto"/>
        <w:ind w:left="1158" w:right="1213"/>
      </w:pPr>
      <w:r>
        <w:rPr>
          <w:w w:val="105"/>
        </w:rPr>
        <w:t>Deze vergoeding is verschuldigd op het ogenblik dat een andere organisatie zich schriftelijk verbonden heeft de Tentoonstelling te presenteren en de vergoeding daartoe aan de Opdrachtgever heeft betaald; de Opdrachtgever zal de Curator daartoe zo spoedig mogelijk in kennis stellen.</w:t>
      </w:r>
    </w:p>
    <w:p>
      <w:pPr>
        <w:pStyle w:val="BodyText"/>
        <w:spacing w:before="1"/>
        <w:rPr>
          <w:sz w:val="20"/>
        </w:rPr>
      </w:pPr>
    </w:p>
    <w:p>
      <w:pPr>
        <w:pStyle w:val="Heading1"/>
        <w:spacing w:line="254" w:lineRule="auto" w:before="1"/>
        <w:ind w:left="1158" w:right="1288" w:hanging="567"/>
      </w:pPr>
      <w:r>
        <w:rPr>
          <w:w w:val="105"/>
        </w:rPr>
        <w:t>Toelating tot gebruik van auteursrechtelijk beschermd werk gecreëerd n.a.v. de Tentoonstelling</w:t>
      </w:r>
    </w:p>
    <w:p>
      <w:pPr>
        <w:pStyle w:val="BodyText"/>
        <w:spacing w:before="10"/>
        <w:rPr>
          <w:b/>
        </w:rPr>
      </w:pPr>
    </w:p>
    <w:p>
      <w:pPr>
        <w:pStyle w:val="ListParagraph"/>
        <w:numPr>
          <w:ilvl w:val="0"/>
          <w:numId w:val="3"/>
        </w:numPr>
        <w:tabs>
          <w:tab w:pos="1158" w:val="left" w:leader="none"/>
          <w:tab w:pos="1159" w:val="left" w:leader="none"/>
        </w:tabs>
        <w:spacing w:line="254" w:lineRule="auto" w:before="0" w:after="0"/>
        <w:ind w:left="1158" w:right="883" w:hanging="567"/>
        <w:jc w:val="left"/>
        <w:rPr>
          <w:sz w:val="19"/>
        </w:rPr>
      </w:pPr>
      <w:r>
        <w:rPr>
          <w:w w:val="105"/>
          <w:sz w:val="19"/>
        </w:rPr>
        <w:t>De Curator geeft de Opdrachtgever en de andere organisaties die de Tentoonstelling presenteren, de toelating zijn teksten in de cataloog en/of in het promotiemateriaal op te nemen, te laten vertalen in gelijk welke taal, al dan niet in vertaalde vorm te reproduceren en wereldwijd te verspreiden. Tevens geeft hij de toestemming zijn interview op te nemen op eender welke drager, te reproduceren, wereldwijd te verspreiden en publiek mee te</w:t>
      </w:r>
      <w:r>
        <w:rPr>
          <w:spacing w:val="6"/>
          <w:w w:val="105"/>
          <w:sz w:val="19"/>
        </w:rPr>
        <w:t> </w:t>
      </w:r>
      <w:r>
        <w:rPr>
          <w:w w:val="105"/>
          <w:sz w:val="19"/>
        </w:rPr>
        <w:t>delen.</w:t>
      </w:r>
    </w:p>
    <w:p>
      <w:pPr>
        <w:pStyle w:val="BodyText"/>
        <w:rPr>
          <w:sz w:val="20"/>
        </w:rPr>
      </w:pPr>
    </w:p>
    <w:p>
      <w:pPr>
        <w:pStyle w:val="BodyText"/>
        <w:ind w:left="1158"/>
      </w:pPr>
      <w:r>
        <w:rPr>
          <w:w w:val="105"/>
        </w:rPr>
        <w:t>Deze toelatingen gelden voor de gehele duur van het auteursrecht.</w:t>
      </w:r>
    </w:p>
    <w:p>
      <w:pPr>
        <w:pStyle w:val="BodyText"/>
        <w:spacing w:before="4"/>
        <w:rPr>
          <w:sz w:val="21"/>
        </w:rPr>
      </w:pPr>
    </w:p>
    <w:p>
      <w:pPr>
        <w:pStyle w:val="ListParagraph"/>
        <w:numPr>
          <w:ilvl w:val="0"/>
          <w:numId w:val="3"/>
        </w:numPr>
        <w:tabs>
          <w:tab w:pos="1159" w:val="left" w:leader="none"/>
        </w:tabs>
        <w:spacing w:line="252" w:lineRule="auto" w:before="0" w:after="0"/>
        <w:ind w:left="1158" w:right="871" w:hanging="567"/>
        <w:jc w:val="both"/>
        <w:rPr>
          <w:rFonts w:ascii="Century Schoolbook"/>
          <w:sz w:val="19"/>
        </w:rPr>
      </w:pPr>
      <w:r>
        <w:rPr>
          <w:rFonts w:ascii="Century Schoolbook"/>
          <w:w w:val="105"/>
          <w:sz w:val="19"/>
        </w:rPr>
        <w:t>In ruil voor de overdracht van rechten zoals omschreven, is de Opdrachtgever aan de Curator geen bijkomende vergoeding</w:t>
      </w:r>
      <w:r>
        <w:rPr>
          <w:rFonts w:ascii="Century Schoolbook"/>
          <w:spacing w:val="4"/>
          <w:w w:val="105"/>
          <w:sz w:val="19"/>
        </w:rPr>
        <w:t> </w:t>
      </w:r>
      <w:r>
        <w:rPr>
          <w:rFonts w:ascii="Century Schoolbook"/>
          <w:w w:val="105"/>
          <w:sz w:val="19"/>
        </w:rPr>
        <w:t>verschuldigd.</w:t>
      </w:r>
    </w:p>
    <w:p>
      <w:pPr>
        <w:spacing w:after="0" w:line="252" w:lineRule="auto"/>
        <w:jc w:val="both"/>
        <w:rPr>
          <w:rFonts w:ascii="Century Schoolbook"/>
          <w:sz w:val="19"/>
        </w:rPr>
        <w:sectPr>
          <w:headerReference w:type="default" r:id="rId12"/>
          <w:footerReference w:type="default" r:id="rId13"/>
          <w:pgSz w:w="11900" w:h="16820"/>
          <w:pgMar w:header="1022" w:footer="1686" w:top="1220" w:bottom="1880" w:left="1680" w:right="1020"/>
          <w:pgNumType w:start="5"/>
        </w:sectPr>
      </w:pPr>
    </w:p>
    <w:p>
      <w:pPr>
        <w:pStyle w:val="BodyText"/>
        <w:spacing w:before="6"/>
        <w:rPr>
          <w:rFonts w:ascii="Century Schoolbook"/>
          <w:sz w:val="8"/>
        </w:rPr>
      </w:pPr>
    </w:p>
    <w:p>
      <w:pPr>
        <w:spacing w:before="106"/>
        <w:ind w:left="1158" w:right="0" w:firstLine="0"/>
        <w:jc w:val="left"/>
        <w:rPr>
          <w:rFonts w:ascii="Century Schoolbook"/>
          <w:i/>
          <w:sz w:val="19"/>
        </w:rPr>
      </w:pPr>
      <w:r>
        <w:rPr>
          <w:rFonts w:ascii="Century Schoolbook"/>
          <w:i/>
          <w:w w:val="105"/>
          <w:sz w:val="19"/>
        </w:rPr>
        <w:t>Of</w:t>
      </w:r>
    </w:p>
    <w:p>
      <w:pPr>
        <w:pStyle w:val="BodyText"/>
        <w:spacing w:line="252" w:lineRule="auto" w:before="17"/>
        <w:ind w:left="1158" w:right="703"/>
        <w:rPr>
          <w:rFonts w:ascii="Century Schoolbook"/>
        </w:rPr>
      </w:pPr>
      <w:r>
        <w:rPr>
          <w:rFonts w:ascii="Century Schoolbook"/>
          <w:w w:val="105"/>
        </w:rPr>
        <w:t>Als tegenprestatie voor de overdracht van het recht zijn teksten en interview te reproduceren, te verspreiden en publiek mee te delen zoals omschreven, ontvangt de Curator het forfaitair bedrag van........./...% op de bruto-inkomsten die de Opdrachtgever hiervoor ontvangt.</w:t>
      </w:r>
    </w:p>
    <w:p>
      <w:pPr>
        <w:pStyle w:val="BodyText"/>
        <w:spacing w:before="9"/>
        <w:rPr>
          <w:rFonts w:ascii="Century Schoolbook"/>
        </w:rPr>
      </w:pPr>
    </w:p>
    <w:p>
      <w:pPr>
        <w:pStyle w:val="Heading1"/>
      </w:pPr>
      <w:r>
        <w:rPr>
          <w:w w:val="105"/>
        </w:rPr>
        <w:t>Overmacht</w:t>
      </w:r>
    </w:p>
    <w:p>
      <w:pPr>
        <w:pStyle w:val="BodyText"/>
        <w:spacing w:before="6"/>
        <w:rPr>
          <w:b/>
          <w:sz w:val="21"/>
        </w:rPr>
      </w:pPr>
    </w:p>
    <w:p>
      <w:pPr>
        <w:pStyle w:val="ListParagraph"/>
        <w:numPr>
          <w:ilvl w:val="0"/>
          <w:numId w:val="3"/>
        </w:numPr>
        <w:tabs>
          <w:tab w:pos="1158" w:val="left" w:leader="none"/>
          <w:tab w:pos="1159" w:val="left" w:leader="none"/>
        </w:tabs>
        <w:spacing w:line="252" w:lineRule="auto" w:before="1" w:after="0"/>
        <w:ind w:left="1158" w:right="794" w:hanging="567"/>
        <w:jc w:val="left"/>
        <w:rPr>
          <w:sz w:val="19"/>
        </w:rPr>
      </w:pPr>
      <w:r>
        <w:rPr>
          <w:w w:val="105"/>
          <w:sz w:val="19"/>
        </w:rPr>
        <w:t>De Curator gaat ermee akkoord dat indien hij ingevolge ziekte of ongeval niet in staat is de overeenkomst tijdig uit te voeren, de Opdrachtgever het recht heeft hem te vervangen door een andere Curator die desgevallend verder kan werken met het reeds ontwikkelde concept en/of plan, </w:t>
      </w:r>
      <w:r>
        <w:rPr>
          <w:rFonts w:ascii="Century Schoolbook"/>
          <w:w w:val="105"/>
          <w:sz w:val="19"/>
        </w:rPr>
        <w:t>zonder dat de Curator een recht op schadevergoeding kan doen gelden. Wel heeft de Curator in dat geval recht op vergoeding van de geleverde prestaties (pro rata berekend) en de reeds gemaakte</w:t>
      </w:r>
      <w:r>
        <w:rPr>
          <w:rFonts w:ascii="Century Schoolbook"/>
          <w:spacing w:val="1"/>
          <w:w w:val="105"/>
          <w:sz w:val="19"/>
        </w:rPr>
        <w:t> </w:t>
      </w:r>
      <w:r>
        <w:rPr>
          <w:rFonts w:ascii="Century Schoolbook"/>
          <w:w w:val="105"/>
          <w:sz w:val="19"/>
        </w:rPr>
        <w:t>onkosten.</w:t>
      </w:r>
    </w:p>
    <w:p>
      <w:pPr>
        <w:pStyle w:val="BodyText"/>
        <w:spacing w:before="2"/>
        <w:rPr>
          <w:rFonts w:ascii="Century Schoolbook"/>
          <w:sz w:val="20"/>
        </w:rPr>
      </w:pPr>
    </w:p>
    <w:p>
      <w:pPr>
        <w:pStyle w:val="Heading1"/>
        <w:spacing w:before="1"/>
      </w:pPr>
      <w:r>
        <w:rPr>
          <w:w w:val="105"/>
        </w:rPr>
        <w:t>Eenzijdige ontbinding van de overeenkomst ingeval van contractuele wanprestatie</w:t>
      </w:r>
    </w:p>
    <w:p>
      <w:pPr>
        <w:pStyle w:val="BodyText"/>
        <w:spacing w:before="6"/>
        <w:rPr>
          <w:b/>
          <w:sz w:val="21"/>
        </w:rPr>
      </w:pPr>
    </w:p>
    <w:p>
      <w:pPr>
        <w:pStyle w:val="ListParagraph"/>
        <w:numPr>
          <w:ilvl w:val="0"/>
          <w:numId w:val="3"/>
        </w:numPr>
        <w:tabs>
          <w:tab w:pos="1158" w:val="left" w:leader="none"/>
          <w:tab w:pos="1159" w:val="left" w:leader="none"/>
        </w:tabs>
        <w:spacing w:line="252" w:lineRule="auto" w:before="0" w:after="0"/>
        <w:ind w:left="1158" w:right="841" w:hanging="567"/>
        <w:jc w:val="left"/>
        <w:rPr>
          <w:sz w:val="19"/>
        </w:rPr>
      </w:pPr>
      <w:r>
        <w:rPr>
          <w:w w:val="105"/>
          <w:sz w:val="19"/>
        </w:rPr>
        <w:t>Indien één van de partijen zijn verplichtingen voortvloeiend uit deze overeenkomst niet nakomt, kan de benadeelde partij een schriftelijke ingebrekestelling zenden, per aangetekende brief, waarin de andere partij wordt aangemaand de overeenkomst naar behoren uit te voeren. Bij afwezigheid van uitvoering naar behoren binnen …… dagen na verzending van de ingebrekestelling, zal de benadeelde partij deze overeenkomst kunnen beschouwen als van rechtswege ontbonden zonder enige afbreuk te doen aan elke andere vordering die de benadeelde partij zou</w:t>
      </w:r>
      <w:r>
        <w:rPr>
          <w:spacing w:val="-6"/>
          <w:w w:val="105"/>
          <w:sz w:val="19"/>
        </w:rPr>
        <w:t> </w:t>
      </w:r>
      <w:r>
        <w:rPr>
          <w:w w:val="105"/>
          <w:sz w:val="19"/>
        </w:rPr>
        <w:t>hebben.</w:t>
      </w:r>
    </w:p>
    <w:p>
      <w:pPr>
        <w:pStyle w:val="BodyText"/>
        <w:spacing w:before="9"/>
        <w:rPr>
          <w:sz w:val="27"/>
        </w:rPr>
      </w:pPr>
    </w:p>
    <w:p>
      <w:pPr>
        <w:pStyle w:val="Heading1"/>
      </w:pPr>
      <w:r>
        <w:rPr>
          <w:w w:val="105"/>
        </w:rPr>
        <w:t>Varia</w:t>
      </w:r>
    </w:p>
    <w:p>
      <w:pPr>
        <w:pStyle w:val="BodyText"/>
        <w:spacing w:before="2"/>
        <w:rPr>
          <w:b/>
          <w:sz w:val="21"/>
        </w:rPr>
      </w:pPr>
    </w:p>
    <w:p>
      <w:pPr>
        <w:pStyle w:val="ListParagraph"/>
        <w:numPr>
          <w:ilvl w:val="0"/>
          <w:numId w:val="3"/>
        </w:numPr>
        <w:tabs>
          <w:tab w:pos="1158" w:val="left" w:leader="none"/>
          <w:tab w:pos="1159" w:val="left" w:leader="none"/>
        </w:tabs>
        <w:spacing w:line="240" w:lineRule="auto" w:before="0" w:after="0"/>
        <w:ind w:left="1158" w:right="0" w:hanging="568"/>
        <w:jc w:val="left"/>
        <w:rPr>
          <w:sz w:val="19"/>
        </w:rPr>
      </w:pPr>
      <w:r>
        <w:rPr>
          <w:w w:val="105"/>
          <w:sz w:val="19"/>
        </w:rPr>
        <w:t>Alle wijzigingen van deze overeenkomst moeten schriftelijk worden</w:t>
      </w:r>
      <w:r>
        <w:rPr>
          <w:spacing w:val="3"/>
          <w:w w:val="105"/>
          <w:sz w:val="19"/>
        </w:rPr>
        <w:t> </w:t>
      </w:r>
      <w:r>
        <w:rPr>
          <w:w w:val="105"/>
          <w:sz w:val="19"/>
        </w:rPr>
        <w:t>vastgelegd.</w:t>
      </w:r>
    </w:p>
    <w:p>
      <w:pPr>
        <w:pStyle w:val="BodyText"/>
        <w:spacing w:before="6"/>
        <w:rPr>
          <w:sz w:val="21"/>
        </w:rPr>
      </w:pPr>
    </w:p>
    <w:p>
      <w:pPr>
        <w:pStyle w:val="ListParagraph"/>
        <w:numPr>
          <w:ilvl w:val="0"/>
          <w:numId w:val="3"/>
        </w:numPr>
        <w:tabs>
          <w:tab w:pos="1158" w:val="left" w:leader="none"/>
          <w:tab w:pos="1159" w:val="left" w:leader="none"/>
        </w:tabs>
        <w:spacing w:line="254" w:lineRule="auto" w:before="0" w:after="0"/>
        <w:ind w:left="1158" w:right="701" w:hanging="567"/>
        <w:jc w:val="left"/>
        <w:rPr>
          <w:sz w:val="19"/>
        </w:rPr>
      </w:pPr>
      <w:r>
        <w:rPr>
          <w:w w:val="105"/>
          <w:sz w:val="19"/>
        </w:rPr>
        <w:t>Huidige overeenkomst is onderworpen aan de Belgische wetgeving. Alle betwistingen betreffende het ontstaan, de uitvoering en de uitlegging van onderhavige overeenkomst behoren tot de exclusieve bevoegdheid van de rechtbanken van het gerechtelijk</w:t>
      </w:r>
      <w:r>
        <w:rPr>
          <w:spacing w:val="1"/>
          <w:w w:val="105"/>
          <w:sz w:val="19"/>
        </w:rPr>
        <w:t> </w:t>
      </w:r>
      <w:r>
        <w:rPr>
          <w:w w:val="105"/>
          <w:sz w:val="19"/>
        </w:rPr>
        <w:t>arrondissement……………………………………</w:t>
      </w:r>
    </w:p>
    <w:p>
      <w:pPr>
        <w:pStyle w:val="BodyText"/>
        <w:rPr>
          <w:sz w:val="22"/>
        </w:rPr>
      </w:pPr>
    </w:p>
    <w:p>
      <w:pPr>
        <w:pStyle w:val="BodyText"/>
        <w:spacing w:before="1"/>
        <w:rPr>
          <w:sz w:val="23"/>
        </w:rPr>
      </w:pPr>
    </w:p>
    <w:p>
      <w:pPr>
        <w:pStyle w:val="BodyText"/>
        <w:spacing w:before="1"/>
        <w:ind w:left="2908" w:right="3012"/>
        <w:jc w:val="center"/>
      </w:pPr>
      <w:r>
        <w:rPr>
          <w:w w:val="105"/>
        </w:rPr>
        <w:t>***</w:t>
      </w:r>
    </w:p>
    <w:p>
      <w:pPr>
        <w:spacing w:after="0"/>
        <w:jc w:val="center"/>
        <w:sectPr>
          <w:headerReference w:type="default" r:id="rId14"/>
          <w:footerReference w:type="default" r:id="rId15"/>
          <w:pgSz w:w="11900" w:h="16820"/>
          <w:pgMar w:header="1022" w:footer="1686" w:top="1220" w:bottom="1880" w:left="1680" w:right="1020"/>
          <w:pgNumType w:start="6"/>
        </w:sectPr>
      </w:pPr>
    </w:p>
    <w:p>
      <w:pPr>
        <w:pStyle w:val="BodyText"/>
        <w:spacing w:before="54"/>
        <w:ind w:right="104"/>
        <w:jc w:val="right"/>
        <w:rPr>
          <w:rFonts w:ascii="Arial"/>
        </w:rPr>
      </w:pPr>
      <w:r>
        <w:rPr>
          <w:rFonts w:ascii="Arial"/>
          <w:w w:val="105"/>
        </w:rPr>
        <w:t>pagina: 7</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BodyText"/>
        <w:ind w:left="591"/>
        <w:jc w:val="both"/>
      </w:pPr>
      <w:r>
        <w:rPr>
          <w:w w:val="105"/>
        </w:rPr>
        <w:t>Deze overeenkomst werd opgesteld in exemplaren, waarvan elk der ondertekenaars er</w:t>
      </w:r>
    </w:p>
    <w:p>
      <w:pPr>
        <w:pStyle w:val="BodyText"/>
        <w:spacing w:line="252" w:lineRule="auto" w:before="13"/>
        <w:ind w:left="1158" w:right="772"/>
        <w:jc w:val="both"/>
      </w:pPr>
      <w:r>
        <w:rPr>
          <w:w w:val="105"/>
        </w:rPr>
        <w:t>een heeft ontvangen, inclusief de bijlage; ter bevestiging waarvan op elke voorgaande bladzijde van deze overeenkomst en de bijlage hebben geparafeerd en hierna hebben </w:t>
      </w:r>
      <w:r>
        <w:rPr>
          <w:w w:val="105"/>
          <w:position w:val="12"/>
        </w:rPr>
        <w:t>ondertekend te </w:t>
      </w:r>
      <w:r>
        <w:rPr>
          <w:w w:val="105"/>
        </w:rPr>
        <w:t>..............................................................., </w:t>
      </w:r>
      <w:r>
        <w:rPr>
          <w:w w:val="105"/>
          <w:position w:val="12"/>
        </w:rPr>
        <w:t>op </w:t>
      </w:r>
      <w:r>
        <w:rPr>
          <w:w w:val="105"/>
        </w:rPr>
        <w:t>...............................................................:</w:t>
      </w:r>
    </w:p>
    <w:p>
      <w:pPr>
        <w:pStyle w:val="BodyText"/>
        <w:rPr>
          <w:sz w:val="34"/>
        </w:rPr>
      </w:pPr>
    </w:p>
    <w:p>
      <w:pPr>
        <w:pStyle w:val="BodyText"/>
        <w:spacing w:before="200"/>
        <w:ind w:left="591"/>
        <w:jc w:val="both"/>
      </w:pPr>
      <w:r>
        <w:rPr>
          <w:w w:val="105"/>
        </w:rPr>
        <w:t>De Curator:</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1158" w:val="left" w:leader="none"/>
          <w:tab w:pos="5698" w:val="left" w:leader="none"/>
        </w:tabs>
        <w:spacing w:before="152"/>
        <w:ind w:left="562"/>
        <w:jc w:val="both"/>
      </w:pPr>
      <w:r>
        <w:rPr>
          <w:rFonts w:ascii="Times New Roman"/>
          <w:w w:val="103"/>
          <w:u w:val="single"/>
        </w:rPr>
        <w:t> </w:t>
      </w:r>
      <w:r>
        <w:rPr>
          <w:rFonts w:ascii="Times New Roman"/>
          <w:u w:val="single"/>
        </w:rPr>
        <w:tab/>
      </w:r>
      <w:r>
        <w:rPr>
          <w:w w:val="105"/>
          <w:u w:val="single"/>
        </w:rPr>
        <w:t>........................................................</w:t>
      </w:r>
      <w:r>
        <w:rPr>
          <w:u w:val="single"/>
        </w:rPr>
        <w:tab/>
      </w:r>
    </w:p>
    <w:p>
      <w:pPr>
        <w:pStyle w:val="BodyText"/>
        <w:rPr>
          <w:sz w:val="22"/>
        </w:rPr>
      </w:pPr>
    </w:p>
    <w:p>
      <w:pPr>
        <w:pStyle w:val="BodyText"/>
        <w:spacing w:before="6"/>
        <w:rPr>
          <w:sz w:val="31"/>
        </w:rPr>
      </w:pPr>
    </w:p>
    <w:p>
      <w:pPr>
        <w:pStyle w:val="BodyText"/>
        <w:ind w:left="591"/>
        <w:jc w:val="both"/>
      </w:pPr>
      <w:r>
        <w:rPr>
          <w:w w:val="105"/>
        </w:rPr>
        <w:t>Voor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pStyle w:val="BodyText"/>
        <w:tabs>
          <w:tab w:pos="1158" w:val="left" w:leader="none"/>
          <w:tab w:pos="5698" w:val="left" w:leader="none"/>
        </w:tabs>
        <w:ind w:left="562"/>
      </w:pPr>
      <w:r>
        <w:rPr>
          <w:rFonts w:ascii="Times New Roman"/>
          <w:w w:val="103"/>
          <w:u w:val="single"/>
        </w:rPr>
        <w:t> </w:t>
      </w:r>
      <w:r>
        <w:rPr>
          <w:rFonts w:ascii="Times New Roman"/>
          <w:u w:val="single"/>
        </w:rPr>
        <w:tab/>
      </w:r>
      <w:r>
        <w:rPr>
          <w:w w:val="105"/>
          <w:u w:val="single"/>
        </w:rPr>
        <w:t>........................................................</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ind w:left="591"/>
      </w:pPr>
      <w:r>
        <w:rPr>
          <w:w w:val="105"/>
        </w:rPr>
        <w:t>Bijlage; Tentoonstellingsbudget</w:t>
      </w:r>
    </w:p>
    <w:sectPr>
      <w:headerReference w:type="default" r:id="rId16"/>
      <w:footerReference w:type="default" r:id="rId17"/>
      <w:pgSz w:w="11900" w:h="16820"/>
      <w:pgMar w:header="0" w:footer="0" w:top="1520" w:bottom="280" w:left="16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2.560097pt;margin-top:746.224121pt;width:35.85pt;height:12.85pt;mso-position-horizontal-relative:page;mso-position-vertical-relative:page;z-index:-15923712"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2.120003pt;margin-top:746.679993pt;width:380.4pt;height:.720001pt;mso-position-horizontal-relative:page;mso-position-vertical-relative:page;z-index:-15922688" filled="true" fillcolor="#000000" stroked="false">
          <v:fill type="solid"/>
          <w10:wrap type="none"/>
        </v:rect>
      </w:pict>
    </w:r>
    <w:r>
      <w:rPr/>
      <w:pict>
        <v:shape style="position:absolute;margin-left:112.560097pt;margin-top:746.224121pt;width:35.85pt;height:12.85pt;mso-position-horizontal-relative:page;mso-position-vertical-relative:page;z-index:-15922176"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r>
      <w:rPr/>
      <w:pict>
        <v:shape style="position:absolute;margin-left:502.560089pt;margin-top:745.690063pt;width:7.45pt;height:13.55pt;mso-position-horizontal-relative:page;mso-position-vertical-relative:page;z-index:-15921664" type="#_x0000_t202" filled="false" stroked="false">
          <v:textbox inset="0,0,0,0">
            <w:txbxContent>
              <w:p>
                <w:pPr>
                  <w:pStyle w:val="BodyText"/>
                  <w:spacing w:before="26"/>
                  <w:ind w:left="20"/>
                </w:pPr>
                <w:r>
                  <w:rPr>
                    <w:w w:val="103"/>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2.120003pt;margin-top:746.679993pt;width:380.4pt;height:.720001pt;mso-position-horizontal-relative:page;mso-position-vertical-relative:page;z-index:-15920640" filled="true" fillcolor="#000000" stroked="false">
          <v:fill type="solid"/>
          <w10:wrap type="none"/>
        </v:rect>
      </w:pict>
    </w:r>
    <w:r>
      <w:rPr/>
      <w:pict>
        <v:shape style="position:absolute;margin-left:112.560097pt;margin-top:746.224121pt;width:35.85pt;height:12.85pt;mso-position-horizontal-relative:page;mso-position-vertical-relative:page;z-index:-15920128"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r>
      <w:rPr/>
      <w:pict>
        <v:shape style="position:absolute;margin-left:502.560089pt;margin-top:745.690063pt;width:7.45pt;height:13.55pt;mso-position-horizontal-relative:page;mso-position-vertical-relative:page;z-index:-15919616" type="#_x0000_t202" filled="false" stroked="false">
          <v:textbox inset="0,0,0,0">
            <w:txbxContent>
              <w:p>
                <w:pPr>
                  <w:pStyle w:val="BodyText"/>
                  <w:spacing w:before="26"/>
                  <w:ind w:left="20"/>
                </w:pPr>
                <w:r>
                  <w:rPr>
                    <w:w w:val="103"/>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2.120003pt;margin-top:746.679993pt;width:380.4pt;height:.720001pt;mso-position-horizontal-relative:page;mso-position-vertical-relative:page;z-index:-15918592" filled="true" fillcolor="#000000" stroked="false">
          <v:fill type="solid"/>
          <w10:wrap type="none"/>
        </v:rect>
      </w:pict>
    </w:r>
    <w:r>
      <w:rPr/>
      <w:pict>
        <v:shape style="position:absolute;margin-left:112.560097pt;margin-top:746.224121pt;width:35.85pt;height:12.85pt;mso-position-horizontal-relative:page;mso-position-vertical-relative:page;z-index:-15918080"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r>
      <w:rPr/>
      <w:pict>
        <v:shape style="position:absolute;margin-left:502.560089pt;margin-top:745.690063pt;width:7.45pt;height:13.55pt;mso-position-horizontal-relative:page;mso-position-vertical-relative:page;z-index:-15917568" type="#_x0000_t202" filled="false" stroked="false">
          <v:textbox inset="0,0,0,0">
            <w:txbxContent>
              <w:p>
                <w:pPr>
                  <w:pStyle w:val="BodyText"/>
                  <w:spacing w:before="26"/>
                  <w:ind w:left="20"/>
                </w:pPr>
                <w:r>
                  <w:rPr>
                    <w:w w:val="103"/>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2.120003pt;margin-top:746.679993pt;width:380.4pt;height:.720001pt;mso-position-horizontal-relative:page;mso-position-vertical-relative:page;z-index:-15916544" filled="true" fillcolor="#000000" stroked="false">
          <v:fill type="solid"/>
          <w10:wrap type="none"/>
        </v:rect>
      </w:pict>
    </w:r>
    <w:r>
      <w:rPr/>
      <w:pict>
        <v:shape style="position:absolute;margin-left:112.560097pt;margin-top:746.224121pt;width:35.85pt;height:12.85pt;mso-position-horizontal-relative:page;mso-position-vertical-relative:page;z-index:-15916032"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r>
      <w:rPr/>
      <w:pict>
        <v:shape style="position:absolute;margin-left:502.560089pt;margin-top:745.690063pt;width:7.45pt;height:13.55pt;mso-position-horizontal-relative:page;mso-position-vertical-relative:page;z-index:-15915520" type="#_x0000_t202" filled="false" stroked="false">
          <v:textbox inset="0,0,0,0">
            <w:txbxContent>
              <w:p>
                <w:pPr>
                  <w:pStyle w:val="BodyText"/>
                  <w:spacing w:before="26"/>
                  <w:ind w:left="20"/>
                </w:pPr>
                <w:r>
                  <w:rPr>
                    <w:w w:val="103"/>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2.120003pt;margin-top:746.679993pt;width:380.4pt;height:.720001pt;mso-position-horizontal-relative:page;mso-position-vertical-relative:page;z-index:-15914496" filled="true" fillcolor="#000000" stroked="false">
          <v:fill type="solid"/>
          <w10:wrap type="none"/>
        </v:rect>
      </w:pict>
    </w:r>
    <w:r>
      <w:rPr/>
      <w:pict>
        <v:shape style="position:absolute;margin-left:112.560097pt;margin-top:746.224121pt;width:35.85pt;height:12.85pt;mso-position-horizontal-relative:page;mso-position-vertical-relative:page;z-index:-15913984"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r>
      <w:rPr/>
      <w:pict>
        <v:shape style="position:absolute;margin-left:502.560089pt;margin-top:745.690063pt;width:7.45pt;height:13.55pt;mso-position-horizontal-relative:page;mso-position-vertical-relative:page;z-index:-15913472" type="#_x0000_t202" filled="false" stroked="false">
          <v:textbox inset="0,0,0,0">
            <w:txbxContent>
              <w:p>
                <w:pPr>
                  <w:pStyle w:val="BodyText"/>
                  <w:spacing w:before="26"/>
                  <w:ind w:left="20"/>
                </w:pPr>
                <w:r>
                  <w:rPr>
                    <w:w w:val="103"/>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38812pt;margin-top:50.263008pt;width:45.1pt;height:11.85pt;mso-position-horizontal-relative:page;mso-position-vertical-relative:page;z-index:-15923200" type="#_x0000_t202" filled="false" stroked="false">
          <v:textbox inset="0,0,0,0">
            <w:txbxContent>
              <w:p>
                <w:pPr>
                  <w:pStyle w:val="BodyText"/>
                  <w:spacing w:line="212" w:lineRule="exact"/>
                  <w:ind w:left="20"/>
                  <w:rPr>
                    <w:rFonts w:ascii="Arial"/>
                  </w:rPr>
                </w:pPr>
                <w:r>
                  <w:rPr>
                    <w:rFonts w:ascii="Arial"/>
                    <w:w w:val="105"/>
                  </w:rPr>
                  <w:t>pagina: </w:t>
                </w:r>
                <w:r>
                  <w:rPr/>
                  <w:fldChar w:fldCharType="begin"/>
                </w:r>
                <w:r>
                  <w:rPr>
                    <w:rFonts w:ascii="Arial"/>
                    <w:w w:val="105"/>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38812pt;margin-top:50.263008pt;width:45.1pt;height:11.85pt;mso-position-horizontal-relative:page;mso-position-vertical-relative:page;z-index:-15921152" type="#_x0000_t202" filled="false" stroked="false">
          <v:textbox inset="0,0,0,0">
            <w:txbxContent>
              <w:p>
                <w:pPr>
                  <w:pStyle w:val="BodyText"/>
                  <w:spacing w:line="212" w:lineRule="exact"/>
                  <w:ind w:left="20"/>
                  <w:rPr>
                    <w:rFonts w:ascii="Arial"/>
                  </w:rPr>
                </w:pPr>
                <w:r>
                  <w:rPr>
                    <w:rFonts w:ascii="Arial"/>
                    <w:w w:val="105"/>
                  </w:rPr>
                  <w:t>pagina: </w:t>
                </w:r>
                <w:r>
                  <w:rPr/>
                  <w:fldChar w:fldCharType="begin"/>
                </w:r>
                <w:r>
                  <w:rPr>
                    <w:rFonts w:ascii="Arial"/>
                    <w:w w:val="105"/>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38812pt;margin-top:50.263008pt;width:45.1pt;height:11.85pt;mso-position-horizontal-relative:page;mso-position-vertical-relative:page;z-index:-15919104" type="#_x0000_t202" filled="false" stroked="false">
          <v:textbox inset="0,0,0,0">
            <w:txbxContent>
              <w:p>
                <w:pPr>
                  <w:pStyle w:val="BodyText"/>
                  <w:spacing w:line="212" w:lineRule="exact"/>
                  <w:ind w:left="20"/>
                  <w:rPr>
                    <w:rFonts w:ascii="Arial"/>
                  </w:rPr>
                </w:pPr>
                <w:r>
                  <w:rPr>
                    <w:rFonts w:ascii="Arial"/>
                    <w:w w:val="105"/>
                  </w:rPr>
                  <w:t>pagina: </w:t>
                </w:r>
                <w:r>
                  <w:rPr/>
                  <w:fldChar w:fldCharType="begin"/>
                </w:r>
                <w:r>
                  <w:rPr>
                    <w:rFonts w:ascii="Arial"/>
                    <w:w w:val="105"/>
                  </w:rPr>
                  <w:instrText> PAGE </w:instrText>
                </w:r>
                <w:r>
                  <w:rPr/>
                  <w:fldChar w:fldCharType="separate"/>
                </w:r>
                <w:r>
                  <w:rPr/>
                  <w:t>4</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38812pt;margin-top:50.263008pt;width:45.1pt;height:11.85pt;mso-position-horizontal-relative:page;mso-position-vertical-relative:page;z-index:-15917056" type="#_x0000_t202" filled="false" stroked="false">
          <v:textbox inset="0,0,0,0">
            <w:txbxContent>
              <w:p>
                <w:pPr>
                  <w:pStyle w:val="BodyText"/>
                  <w:spacing w:line="212" w:lineRule="exact"/>
                  <w:ind w:left="20"/>
                  <w:rPr>
                    <w:rFonts w:ascii="Arial"/>
                  </w:rPr>
                </w:pPr>
                <w:r>
                  <w:rPr>
                    <w:rFonts w:ascii="Arial"/>
                    <w:w w:val="105"/>
                  </w:rPr>
                  <w:t>pagina: </w:t>
                </w:r>
                <w:r>
                  <w:rPr/>
                  <w:fldChar w:fldCharType="begin"/>
                </w:r>
                <w:r>
                  <w:rPr>
                    <w:rFonts w:ascii="Arial"/>
                    <w:w w:val="105"/>
                  </w:rPr>
                  <w:instrText> PAGE </w:instrText>
                </w:r>
                <w:r>
                  <w:rPr/>
                  <w:fldChar w:fldCharType="separate"/>
                </w:r>
                <w:r>
                  <w:rPr/>
                  <w:t>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38812pt;margin-top:50.263008pt;width:45.1pt;height:11.85pt;mso-position-horizontal-relative:page;mso-position-vertical-relative:page;z-index:-15915008" type="#_x0000_t202" filled="false" stroked="false">
          <v:textbox inset="0,0,0,0">
            <w:txbxContent>
              <w:p>
                <w:pPr>
                  <w:pStyle w:val="BodyText"/>
                  <w:spacing w:line="212" w:lineRule="exact"/>
                  <w:ind w:left="20"/>
                  <w:rPr>
                    <w:rFonts w:ascii="Arial"/>
                  </w:rPr>
                </w:pPr>
                <w:r>
                  <w:rPr>
                    <w:rFonts w:ascii="Arial"/>
                    <w:w w:val="105"/>
                  </w:rPr>
                  <w:t>pagina: </w:t>
                </w:r>
                <w:r>
                  <w:rPr/>
                  <w:fldChar w:fldCharType="begin"/>
                </w:r>
                <w:r>
                  <w:rPr>
                    <w:rFonts w:ascii="Arial"/>
                    <w:w w:val="105"/>
                  </w:rPr>
                  <w:instrText> PAGE </w:instrText>
                </w:r>
                <w:r>
                  <w:rPr/>
                  <w:fldChar w:fldCharType="separate"/>
                </w:r>
                <w:r>
                  <w:rPr/>
                  <w:t>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6"/>
      <w:numFmt w:val="decimal"/>
      <w:lvlText w:val="%1."/>
      <w:lvlJc w:val="left"/>
      <w:pPr>
        <w:ind w:left="1158" w:hanging="567"/>
        <w:jc w:val="left"/>
      </w:pPr>
      <w:rPr>
        <w:rFonts w:hint="default"/>
        <w:spacing w:val="0"/>
        <w:w w:val="103"/>
        <w:lang w:val="nl-NL" w:eastAsia="en-US" w:bidi="ar-SA"/>
      </w:rPr>
    </w:lvl>
    <w:lvl w:ilvl="1">
      <w:start w:val="0"/>
      <w:numFmt w:val="bullet"/>
      <w:lvlText w:val="•"/>
      <w:lvlJc w:val="left"/>
      <w:pPr>
        <w:ind w:left="1964" w:hanging="567"/>
      </w:pPr>
      <w:rPr>
        <w:rFonts w:hint="default"/>
        <w:lang w:val="nl-NL" w:eastAsia="en-US" w:bidi="ar-SA"/>
      </w:rPr>
    </w:lvl>
    <w:lvl w:ilvl="2">
      <w:start w:val="0"/>
      <w:numFmt w:val="bullet"/>
      <w:lvlText w:val="•"/>
      <w:lvlJc w:val="left"/>
      <w:pPr>
        <w:ind w:left="2768" w:hanging="567"/>
      </w:pPr>
      <w:rPr>
        <w:rFonts w:hint="default"/>
        <w:lang w:val="nl-NL" w:eastAsia="en-US" w:bidi="ar-SA"/>
      </w:rPr>
    </w:lvl>
    <w:lvl w:ilvl="3">
      <w:start w:val="0"/>
      <w:numFmt w:val="bullet"/>
      <w:lvlText w:val="•"/>
      <w:lvlJc w:val="left"/>
      <w:pPr>
        <w:ind w:left="3572" w:hanging="567"/>
      </w:pPr>
      <w:rPr>
        <w:rFonts w:hint="default"/>
        <w:lang w:val="nl-NL" w:eastAsia="en-US" w:bidi="ar-SA"/>
      </w:rPr>
    </w:lvl>
    <w:lvl w:ilvl="4">
      <w:start w:val="0"/>
      <w:numFmt w:val="bullet"/>
      <w:lvlText w:val="•"/>
      <w:lvlJc w:val="left"/>
      <w:pPr>
        <w:ind w:left="4376" w:hanging="567"/>
      </w:pPr>
      <w:rPr>
        <w:rFonts w:hint="default"/>
        <w:lang w:val="nl-NL" w:eastAsia="en-US" w:bidi="ar-SA"/>
      </w:rPr>
    </w:lvl>
    <w:lvl w:ilvl="5">
      <w:start w:val="0"/>
      <w:numFmt w:val="bullet"/>
      <w:lvlText w:val="•"/>
      <w:lvlJc w:val="left"/>
      <w:pPr>
        <w:ind w:left="5180" w:hanging="567"/>
      </w:pPr>
      <w:rPr>
        <w:rFonts w:hint="default"/>
        <w:lang w:val="nl-NL" w:eastAsia="en-US" w:bidi="ar-SA"/>
      </w:rPr>
    </w:lvl>
    <w:lvl w:ilvl="6">
      <w:start w:val="0"/>
      <w:numFmt w:val="bullet"/>
      <w:lvlText w:val="•"/>
      <w:lvlJc w:val="left"/>
      <w:pPr>
        <w:ind w:left="5984" w:hanging="567"/>
      </w:pPr>
      <w:rPr>
        <w:rFonts w:hint="default"/>
        <w:lang w:val="nl-NL" w:eastAsia="en-US" w:bidi="ar-SA"/>
      </w:rPr>
    </w:lvl>
    <w:lvl w:ilvl="7">
      <w:start w:val="0"/>
      <w:numFmt w:val="bullet"/>
      <w:lvlText w:val="•"/>
      <w:lvlJc w:val="left"/>
      <w:pPr>
        <w:ind w:left="6788" w:hanging="567"/>
      </w:pPr>
      <w:rPr>
        <w:rFonts w:hint="default"/>
        <w:lang w:val="nl-NL" w:eastAsia="en-US" w:bidi="ar-SA"/>
      </w:rPr>
    </w:lvl>
    <w:lvl w:ilvl="8">
      <w:start w:val="0"/>
      <w:numFmt w:val="bullet"/>
      <w:lvlText w:val="•"/>
      <w:lvlJc w:val="left"/>
      <w:pPr>
        <w:ind w:left="7592" w:hanging="567"/>
      </w:pPr>
      <w:rPr>
        <w:rFonts w:hint="default"/>
        <w:lang w:val="nl-NL" w:eastAsia="en-US" w:bidi="ar-SA"/>
      </w:rPr>
    </w:lvl>
  </w:abstractNum>
  <w:abstractNum w:abstractNumId="1">
    <w:multiLevelType w:val="hybridMultilevel"/>
    <w:lvl w:ilvl="0">
      <w:start w:val="0"/>
      <w:numFmt w:val="bullet"/>
      <w:lvlText w:val="•"/>
      <w:lvlJc w:val="left"/>
      <w:pPr>
        <w:ind w:left="1158" w:hanging="133"/>
      </w:pPr>
      <w:rPr>
        <w:rFonts w:hint="default" w:ascii="Cambria" w:hAnsi="Cambria" w:eastAsia="Cambria" w:cs="Cambria"/>
        <w:w w:val="103"/>
        <w:sz w:val="19"/>
        <w:szCs w:val="19"/>
        <w:lang w:val="nl-NL" w:eastAsia="en-US" w:bidi="ar-SA"/>
      </w:rPr>
    </w:lvl>
    <w:lvl w:ilvl="1">
      <w:start w:val="0"/>
      <w:numFmt w:val="bullet"/>
      <w:lvlText w:val="•"/>
      <w:lvlJc w:val="left"/>
      <w:pPr>
        <w:ind w:left="1964" w:hanging="133"/>
      </w:pPr>
      <w:rPr>
        <w:rFonts w:hint="default"/>
        <w:lang w:val="nl-NL" w:eastAsia="en-US" w:bidi="ar-SA"/>
      </w:rPr>
    </w:lvl>
    <w:lvl w:ilvl="2">
      <w:start w:val="0"/>
      <w:numFmt w:val="bullet"/>
      <w:lvlText w:val="•"/>
      <w:lvlJc w:val="left"/>
      <w:pPr>
        <w:ind w:left="2768" w:hanging="133"/>
      </w:pPr>
      <w:rPr>
        <w:rFonts w:hint="default"/>
        <w:lang w:val="nl-NL" w:eastAsia="en-US" w:bidi="ar-SA"/>
      </w:rPr>
    </w:lvl>
    <w:lvl w:ilvl="3">
      <w:start w:val="0"/>
      <w:numFmt w:val="bullet"/>
      <w:lvlText w:val="•"/>
      <w:lvlJc w:val="left"/>
      <w:pPr>
        <w:ind w:left="3572" w:hanging="133"/>
      </w:pPr>
      <w:rPr>
        <w:rFonts w:hint="default"/>
        <w:lang w:val="nl-NL" w:eastAsia="en-US" w:bidi="ar-SA"/>
      </w:rPr>
    </w:lvl>
    <w:lvl w:ilvl="4">
      <w:start w:val="0"/>
      <w:numFmt w:val="bullet"/>
      <w:lvlText w:val="•"/>
      <w:lvlJc w:val="left"/>
      <w:pPr>
        <w:ind w:left="4376" w:hanging="133"/>
      </w:pPr>
      <w:rPr>
        <w:rFonts w:hint="default"/>
        <w:lang w:val="nl-NL" w:eastAsia="en-US" w:bidi="ar-SA"/>
      </w:rPr>
    </w:lvl>
    <w:lvl w:ilvl="5">
      <w:start w:val="0"/>
      <w:numFmt w:val="bullet"/>
      <w:lvlText w:val="•"/>
      <w:lvlJc w:val="left"/>
      <w:pPr>
        <w:ind w:left="5180" w:hanging="133"/>
      </w:pPr>
      <w:rPr>
        <w:rFonts w:hint="default"/>
        <w:lang w:val="nl-NL" w:eastAsia="en-US" w:bidi="ar-SA"/>
      </w:rPr>
    </w:lvl>
    <w:lvl w:ilvl="6">
      <w:start w:val="0"/>
      <w:numFmt w:val="bullet"/>
      <w:lvlText w:val="•"/>
      <w:lvlJc w:val="left"/>
      <w:pPr>
        <w:ind w:left="5984" w:hanging="133"/>
      </w:pPr>
      <w:rPr>
        <w:rFonts w:hint="default"/>
        <w:lang w:val="nl-NL" w:eastAsia="en-US" w:bidi="ar-SA"/>
      </w:rPr>
    </w:lvl>
    <w:lvl w:ilvl="7">
      <w:start w:val="0"/>
      <w:numFmt w:val="bullet"/>
      <w:lvlText w:val="•"/>
      <w:lvlJc w:val="left"/>
      <w:pPr>
        <w:ind w:left="6788" w:hanging="133"/>
      </w:pPr>
      <w:rPr>
        <w:rFonts w:hint="default"/>
        <w:lang w:val="nl-NL" w:eastAsia="en-US" w:bidi="ar-SA"/>
      </w:rPr>
    </w:lvl>
    <w:lvl w:ilvl="8">
      <w:start w:val="0"/>
      <w:numFmt w:val="bullet"/>
      <w:lvlText w:val="•"/>
      <w:lvlJc w:val="left"/>
      <w:pPr>
        <w:ind w:left="7592" w:hanging="133"/>
      </w:pPr>
      <w:rPr>
        <w:rFonts w:hint="default"/>
        <w:lang w:val="nl-NL" w:eastAsia="en-US" w:bidi="ar-SA"/>
      </w:rPr>
    </w:lvl>
  </w:abstractNum>
  <w:abstractNum w:abstractNumId="0">
    <w:multiLevelType w:val="hybridMultilevel"/>
    <w:lvl w:ilvl="0">
      <w:start w:val="1"/>
      <w:numFmt w:val="decimal"/>
      <w:lvlText w:val="%1."/>
      <w:lvlJc w:val="left"/>
      <w:pPr>
        <w:ind w:left="1158" w:hanging="567"/>
        <w:jc w:val="left"/>
      </w:pPr>
      <w:rPr>
        <w:rFonts w:hint="default" w:ascii="Cambria" w:hAnsi="Cambria" w:eastAsia="Cambria" w:cs="Cambria"/>
        <w:spacing w:val="0"/>
        <w:w w:val="103"/>
        <w:sz w:val="19"/>
        <w:szCs w:val="19"/>
        <w:lang w:val="nl-NL" w:eastAsia="en-US" w:bidi="ar-SA"/>
      </w:rPr>
    </w:lvl>
    <w:lvl w:ilvl="1">
      <w:start w:val="0"/>
      <w:numFmt w:val="bullet"/>
      <w:lvlText w:val="-"/>
      <w:lvlJc w:val="left"/>
      <w:pPr>
        <w:ind w:left="1158" w:hanging="111"/>
      </w:pPr>
      <w:rPr>
        <w:rFonts w:hint="default" w:ascii="Cambria" w:hAnsi="Cambria" w:eastAsia="Cambria" w:cs="Cambria"/>
        <w:w w:val="103"/>
        <w:sz w:val="19"/>
        <w:szCs w:val="19"/>
        <w:lang w:val="nl-NL" w:eastAsia="en-US" w:bidi="ar-SA"/>
      </w:rPr>
    </w:lvl>
    <w:lvl w:ilvl="2">
      <w:start w:val="0"/>
      <w:numFmt w:val="bullet"/>
      <w:lvlText w:val="•"/>
      <w:lvlJc w:val="left"/>
      <w:pPr>
        <w:ind w:left="2768" w:hanging="111"/>
      </w:pPr>
      <w:rPr>
        <w:rFonts w:hint="default"/>
        <w:lang w:val="nl-NL" w:eastAsia="en-US" w:bidi="ar-SA"/>
      </w:rPr>
    </w:lvl>
    <w:lvl w:ilvl="3">
      <w:start w:val="0"/>
      <w:numFmt w:val="bullet"/>
      <w:lvlText w:val="•"/>
      <w:lvlJc w:val="left"/>
      <w:pPr>
        <w:ind w:left="3572" w:hanging="111"/>
      </w:pPr>
      <w:rPr>
        <w:rFonts w:hint="default"/>
        <w:lang w:val="nl-NL" w:eastAsia="en-US" w:bidi="ar-SA"/>
      </w:rPr>
    </w:lvl>
    <w:lvl w:ilvl="4">
      <w:start w:val="0"/>
      <w:numFmt w:val="bullet"/>
      <w:lvlText w:val="•"/>
      <w:lvlJc w:val="left"/>
      <w:pPr>
        <w:ind w:left="4376" w:hanging="111"/>
      </w:pPr>
      <w:rPr>
        <w:rFonts w:hint="default"/>
        <w:lang w:val="nl-NL" w:eastAsia="en-US" w:bidi="ar-SA"/>
      </w:rPr>
    </w:lvl>
    <w:lvl w:ilvl="5">
      <w:start w:val="0"/>
      <w:numFmt w:val="bullet"/>
      <w:lvlText w:val="•"/>
      <w:lvlJc w:val="left"/>
      <w:pPr>
        <w:ind w:left="5180" w:hanging="111"/>
      </w:pPr>
      <w:rPr>
        <w:rFonts w:hint="default"/>
        <w:lang w:val="nl-NL" w:eastAsia="en-US" w:bidi="ar-SA"/>
      </w:rPr>
    </w:lvl>
    <w:lvl w:ilvl="6">
      <w:start w:val="0"/>
      <w:numFmt w:val="bullet"/>
      <w:lvlText w:val="•"/>
      <w:lvlJc w:val="left"/>
      <w:pPr>
        <w:ind w:left="5984" w:hanging="111"/>
      </w:pPr>
      <w:rPr>
        <w:rFonts w:hint="default"/>
        <w:lang w:val="nl-NL" w:eastAsia="en-US" w:bidi="ar-SA"/>
      </w:rPr>
    </w:lvl>
    <w:lvl w:ilvl="7">
      <w:start w:val="0"/>
      <w:numFmt w:val="bullet"/>
      <w:lvlText w:val="•"/>
      <w:lvlJc w:val="left"/>
      <w:pPr>
        <w:ind w:left="6788" w:hanging="111"/>
      </w:pPr>
      <w:rPr>
        <w:rFonts w:hint="default"/>
        <w:lang w:val="nl-NL" w:eastAsia="en-US" w:bidi="ar-SA"/>
      </w:rPr>
    </w:lvl>
    <w:lvl w:ilvl="8">
      <w:start w:val="0"/>
      <w:numFmt w:val="bullet"/>
      <w:lvlText w:val="•"/>
      <w:lvlJc w:val="left"/>
      <w:pPr>
        <w:ind w:left="7592" w:hanging="111"/>
      </w:pPr>
      <w:rPr>
        <w:rFonts w:hint="default"/>
        <w:lang w:val="nl-NL"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nl-NL" w:eastAsia="en-US" w:bidi="ar-SA"/>
    </w:rPr>
  </w:style>
  <w:style w:styleId="BodyText" w:type="paragraph">
    <w:name w:val="Body Text"/>
    <w:basedOn w:val="Normal"/>
    <w:uiPriority w:val="1"/>
    <w:qFormat/>
    <w:pPr/>
    <w:rPr>
      <w:rFonts w:ascii="Cambria" w:hAnsi="Cambria" w:eastAsia="Cambria" w:cs="Cambria"/>
      <w:sz w:val="19"/>
      <w:szCs w:val="19"/>
      <w:lang w:val="nl-NL" w:eastAsia="en-US" w:bidi="ar-SA"/>
    </w:rPr>
  </w:style>
  <w:style w:styleId="Heading1" w:type="paragraph">
    <w:name w:val="Heading 1"/>
    <w:basedOn w:val="Normal"/>
    <w:uiPriority w:val="1"/>
    <w:qFormat/>
    <w:pPr>
      <w:ind w:left="591"/>
      <w:outlineLvl w:val="1"/>
    </w:pPr>
    <w:rPr>
      <w:rFonts w:ascii="Cambria" w:hAnsi="Cambria" w:eastAsia="Cambria" w:cs="Cambria"/>
      <w:b/>
      <w:bCs/>
      <w:sz w:val="19"/>
      <w:szCs w:val="19"/>
      <w:lang w:val="nl-NL" w:eastAsia="en-US" w:bidi="ar-SA"/>
    </w:rPr>
  </w:style>
  <w:style w:styleId="Title" w:type="paragraph">
    <w:name w:val="Title"/>
    <w:basedOn w:val="Normal"/>
    <w:uiPriority w:val="1"/>
    <w:qFormat/>
    <w:pPr>
      <w:spacing w:before="35"/>
      <w:ind w:left="2908" w:right="3073"/>
      <w:jc w:val="center"/>
    </w:pPr>
    <w:rPr>
      <w:rFonts w:ascii="Arial" w:hAnsi="Arial" w:eastAsia="Arial" w:cs="Arial"/>
      <w:sz w:val="28"/>
      <w:szCs w:val="28"/>
      <w:lang w:val="nl-NL" w:eastAsia="en-US" w:bidi="ar-SA"/>
    </w:rPr>
  </w:style>
  <w:style w:styleId="ListParagraph" w:type="paragraph">
    <w:name w:val="List Paragraph"/>
    <w:basedOn w:val="Normal"/>
    <w:uiPriority w:val="1"/>
    <w:qFormat/>
    <w:pPr>
      <w:ind w:left="1158" w:hanging="567"/>
    </w:pPr>
    <w:rPr>
      <w:rFonts w:ascii="Cambria" w:hAnsi="Cambria" w:eastAsia="Cambria" w:cs="Cambria"/>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2020-06-09T17:21:47Z</dcterms:created>
  <dcterms:modified xsi:type="dcterms:W3CDTF">2020-06-09T17:21:47Z</dcterms:modified>
</cp:coreProperties>
</file>