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Open Sans" w:cs="Open Sans" w:eastAsia="Open Sans" w:hAnsi="Open Sans"/>
          <w:b w:val="1"/>
          <w:color w:val="324f83"/>
          <w:sz w:val="36"/>
          <w:szCs w:val="36"/>
        </w:rPr>
      </w:pPr>
      <w:bookmarkStart w:colFirst="0" w:colLast="0" w:name="_heading=h.gjdgxs" w:id="0"/>
      <w:bookmarkEnd w:id="0"/>
      <w:r w:rsidDel="00000000" w:rsidR="00000000" w:rsidRPr="00000000">
        <w:rPr>
          <w:rFonts w:ascii="Open Sans" w:cs="Open Sans" w:eastAsia="Open Sans" w:hAnsi="Open Sans"/>
          <w:b w:val="1"/>
          <w:color w:val="324f83"/>
          <w:sz w:val="36"/>
          <w:szCs w:val="36"/>
          <w:rtl w:val="0"/>
        </w:rPr>
        <w:t xml:space="preserve">Vraagverheldering voor</w:t>
      </w:r>
      <w:r w:rsidDel="00000000" w:rsidR="00000000" w:rsidRPr="00000000">
        <w:rPr>
          <w:rFonts w:ascii="Open Sans SemiBold" w:cs="Open Sans SemiBold" w:eastAsia="Open Sans SemiBold" w:hAnsi="Open Sans SemiBold"/>
          <w:color w:val="c00070"/>
          <w:sz w:val="36"/>
          <w:szCs w:val="36"/>
          <w:rtl w:val="0"/>
        </w:rPr>
        <w:t xml:space="preserve"> </w:t>
      </w:r>
      <w:r w:rsidDel="00000000" w:rsidR="00000000" w:rsidRPr="00000000">
        <w:rPr>
          <w:rFonts w:ascii="Open Sans" w:cs="Open Sans" w:eastAsia="Open Sans" w:hAnsi="Open Sans"/>
          <w:b w:val="1"/>
          <w:color w:val="324f83"/>
          <w:sz w:val="36"/>
          <w:szCs w:val="36"/>
          <w:rtl w:val="0"/>
        </w:rPr>
        <w:t xml:space="preserve">Ambulante Woonbegeleiding</w:t>
      </w:r>
    </w:p>
    <w:p w:rsidR="00000000" w:rsidDel="00000000" w:rsidP="00000000" w:rsidRDefault="00000000" w:rsidRPr="00000000" w14:paraId="00000002">
      <w:pPr>
        <w:pStyle w:val="Subtitle"/>
        <w:jc w:val="center"/>
        <w:rPr>
          <w:rFonts w:ascii="Open Sans" w:cs="Open Sans" w:eastAsia="Open Sans" w:hAnsi="Open Sans"/>
          <w:color w:val="c00070"/>
          <w:sz w:val="28"/>
          <w:szCs w:val="28"/>
        </w:rPr>
      </w:pPr>
      <w:bookmarkStart w:colFirst="0" w:colLast="0" w:name="_heading=h.30j0zll" w:id="1"/>
      <w:bookmarkEnd w:id="1"/>
      <w:r w:rsidDel="00000000" w:rsidR="00000000" w:rsidRPr="00000000">
        <w:rPr>
          <w:rFonts w:ascii="Open Sans" w:cs="Open Sans" w:eastAsia="Open Sans" w:hAnsi="Open Sans"/>
          <w:color w:val="c00070"/>
          <w:sz w:val="28"/>
          <w:szCs w:val="28"/>
          <w:rtl w:val="0"/>
        </w:rPr>
        <w:t xml:space="preserve">CAW Noord-West-Vlaanderen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Dit is een fiche vraagverheldering voor VERWIJZERS</w:t>
      </w:r>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die cliënten wensen aan te melden voor </w:t>
      </w:r>
      <w:r w:rsidDel="00000000" w:rsidR="00000000" w:rsidRPr="00000000">
        <w:rPr>
          <w:rFonts w:ascii="Open Sans" w:cs="Open Sans" w:eastAsia="Open Sans" w:hAnsi="Open Sans"/>
          <w:b w:val="1"/>
          <w:color w:val="c00070"/>
          <w:sz w:val="20"/>
          <w:szCs w:val="20"/>
          <w:rtl w:val="0"/>
        </w:rPr>
        <w:t xml:space="preserve">Ambulante woonbegeleiding</w:t>
      </w:r>
      <w:r w:rsidDel="00000000" w:rsidR="00000000" w:rsidRPr="00000000">
        <w:rPr>
          <w:rFonts w:ascii="Open Sans" w:cs="Open Sans" w:eastAsia="Open Sans" w:hAnsi="Open Sans"/>
          <w:color w:val="d41772"/>
          <w:sz w:val="20"/>
          <w:szCs w:val="20"/>
          <w:rtl w:val="0"/>
        </w:rPr>
        <w:t xml:space="preserve"> </w:t>
      </w:r>
      <w:r w:rsidDel="00000000" w:rsidR="00000000" w:rsidRPr="00000000">
        <w:rPr>
          <w:rFonts w:ascii="Open Sans" w:cs="Open Sans" w:eastAsia="Open Sans" w:hAnsi="Open Sans"/>
          <w:sz w:val="20"/>
          <w:szCs w:val="20"/>
          <w:rtl w:val="0"/>
        </w:rPr>
        <w:t xml:space="preserve"> van CAW Noord-West-Vlaanderen. De ingevulde fiche kun je bezorgen aan het onthaalteam van je regio (volwassenonthaal of JAC).</w:t>
      </w:r>
    </w:p>
    <w:p w:rsidR="00000000" w:rsidDel="00000000" w:rsidP="00000000" w:rsidRDefault="00000000" w:rsidRPr="00000000" w14:paraId="00000005">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spacing w:line="240" w:lineRule="auto"/>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Bij een duidelijke situatieschets en vraagverheldering is een directe verwijzing mogelijk naar de begeleidingsteams. Als nodig, dan vragen de onthaalteams bijkomende informatie aan de verwijzer of aan de cliënt. We willen de weg voor cliënten zo kort mogelijk houden.</w:t>
      </w:r>
    </w:p>
    <w:p w:rsidR="00000000" w:rsidDel="00000000" w:rsidP="00000000" w:rsidRDefault="00000000" w:rsidRPr="00000000" w14:paraId="00000007">
      <w:pPr>
        <w:spacing w:line="240" w:lineRule="auto"/>
        <w:rPr>
          <w:rFonts w:ascii="Open Sans" w:cs="Open Sans" w:eastAsia="Open Sans" w:hAnsi="Open Sans"/>
          <w:i w:val="1"/>
          <w:color w:val="434343"/>
          <w:sz w:val="18"/>
          <w:szCs w:val="18"/>
        </w:rPr>
      </w:pPr>
      <w:r w:rsidDel="00000000" w:rsidR="00000000" w:rsidRPr="00000000">
        <w:rPr>
          <w:rtl w:val="0"/>
        </w:rPr>
      </w:r>
    </w:p>
    <w:p w:rsidR="00000000" w:rsidDel="00000000" w:rsidP="00000000" w:rsidRDefault="00000000" w:rsidRPr="00000000" w14:paraId="00000008">
      <w:pPr>
        <w:spacing w:line="240" w:lineRule="auto"/>
        <w:rPr>
          <w:b w:val="1"/>
        </w:rPr>
      </w:pPr>
      <w:r w:rsidDel="00000000" w:rsidR="00000000" w:rsidRPr="00000000">
        <w:rPr>
          <w:rtl w:val="0"/>
        </w:rPr>
      </w:r>
    </w:p>
    <w:p w:rsidR="00000000" w:rsidDel="00000000" w:rsidP="00000000" w:rsidRDefault="00000000" w:rsidRPr="00000000" w14:paraId="00000009">
      <w:pPr>
        <w:spacing w:line="240" w:lineRule="auto"/>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Praktische gegevens cliënt </w:t>
      </w:r>
    </w:p>
    <w:p w:rsidR="00000000" w:rsidDel="00000000" w:rsidP="00000000" w:rsidRDefault="00000000" w:rsidRPr="00000000" w14:paraId="0000000A">
      <w:pPr>
        <w:spacing w:line="240" w:lineRule="auto"/>
        <w:rPr>
          <w:rFonts w:ascii="Open Sans" w:cs="Open Sans" w:eastAsia="Open Sans" w:hAnsi="Open Sans"/>
          <w:b w:val="1"/>
          <w:color w:val="434343"/>
          <w:sz w:val="14"/>
          <w:szCs w:val="14"/>
        </w:rPr>
      </w:pPr>
      <w:r w:rsidDel="00000000" w:rsidR="00000000" w:rsidRPr="00000000">
        <w:rPr>
          <w:rtl w:val="0"/>
        </w:rPr>
      </w:r>
    </w:p>
    <w:tbl>
      <w:tblPr>
        <w:tblStyle w:val="Table1"/>
        <w:tblW w:w="98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6900"/>
        <w:tblGridChange w:id="0">
          <w:tblGrid>
            <w:gridCol w:w="2925"/>
            <w:gridCol w:w="6900"/>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Voornaam en naam</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Rijksregisternummer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Telefoonnummer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E-mailadres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Adres (domicilie/verblijfsadres)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Verblijfsstatuut</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Open Sans" w:cs="Open Sans" w:eastAsia="Open Sans" w:hAnsi="Open Sans"/>
                <w:color w:val="434343"/>
                <w:sz w:val="20"/>
                <w:szCs w:val="20"/>
              </w:rPr>
            </w:pPr>
            <w:r w:rsidDel="00000000" w:rsidR="00000000" w:rsidRPr="00000000">
              <w:rPr>
                <w:rtl w:val="0"/>
              </w:rPr>
            </w:r>
          </w:p>
        </w:tc>
      </w:tr>
    </w:tbl>
    <w:p w:rsidR="00000000" w:rsidDel="00000000" w:rsidP="00000000" w:rsidRDefault="00000000" w:rsidRPr="00000000" w14:paraId="00000017">
      <w:pPr>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18">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Akkoord huisbezoeken + momenten in de week waarop gesprekken mogelijk zijn</w:t>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1B">
      <w:pPr>
        <w:widowControl w:val="0"/>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1C">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Moedertaal + hulpverleningstaal</w:t>
      </w:r>
    </w:p>
    <w:p w:rsidR="00000000" w:rsidDel="00000000" w:rsidP="00000000" w:rsidRDefault="00000000" w:rsidRPr="00000000" w14:paraId="0000001D">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(Is er een tolk nodig?)</w:t>
      </w:r>
      <w:r w:rsidDel="00000000" w:rsidR="00000000" w:rsidRPr="00000000">
        <w:rPr>
          <w:rtl w:val="0"/>
        </w:rPr>
      </w:r>
    </w:p>
    <w:tbl>
      <w:tblPr>
        <w:tblStyle w:val="Table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1F">
      <w:pPr>
        <w:spacing w:line="240" w:lineRule="auto"/>
        <w:rPr>
          <w:rFonts w:ascii="Open Sans" w:cs="Open Sans" w:eastAsia="Open Sans" w:hAnsi="Open Sans"/>
          <w:b w:val="1"/>
          <w:color w:val="1b5a9b"/>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Praktische gegevens verwijzer</w:t>
      </w:r>
    </w:p>
    <w:p w:rsidR="00000000" w:rsidDel="00000000" w:rsidP="00000000" w:rsidRDefault="00000000" w:rsidRPr="00000000" w14:paraId="00000021">
      <w:pPr>
        <w:spacing w:line="240" w:lineRule="auto"/>
        <w:rPr>
          <w:rFonts w:ascii="Open Sans" w:cs="Open Sans" w:eastAsia="Open Sans" w:hAnsi="Open Sans"/>
          <w:b w:val="1"/>
          <w:color w:val="434343"/>
          <w:sz w:val="14"/>
          <w:szCs w:val="14"/>
        </w:rPr>
      </w:pPr>
      <w:r w:rsidDel="00000000" w:rsidR="00000000" w:rsidRPr="00000000">
        <w:rPr>
          <w:rtl w:val="0"/>
        </w:rPr>
      </w:r>
    </w:p>
    <w:tbl>
      <w:tblPr>
        <w:tblStyle w:val="Table4"/>
        <w:tblW w:w="98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7410"/>
        <w:tblGridChange w:id="0">
          <w:tblGrid>
            <w:gridCol w:w="2415"/>
            <w:gridCol w:w="7410"/>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Voornaam en naam</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Functie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Telefoonnummer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Open Sans" w:cs="Open Sans" w:eastAsia="Open Sans" w:hAnsi="Open Sans"/>
                <w:color w:val="434343"/>
                <w:sz w:val="20"/>
                <w:szCs w:val="20"/>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E-mailadres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Open Sans" w:cs="Open Sans" w:eastAsia="Open Sans" w:hAnsi="Open Sans"/>
                <w:color w:val="434343"/>
                <w:sz w:val="20"/>
                <w:szCs w:val="20"/>
              </w:rPr>
            </w:pPr>
            <w:r w:rsidDel="00000000" w:rsidR="00000000" w:rsidRPr="00000000">
              <w:rPr>
                <w:rtl w:val="0"/>
              </w:rPr>
            </w:r>
          </w:p>
        </w:tc>
      </w:tr>
    </w:tbl>
    <w:p w:rsidR="00000000" w:rsidDel="00000000" w:rsidP="00000000" w:rsidRDefault="00000000" w:rsidRPr="00000000" w14:paraId="0000002A">
      <w:pPr>
        <w:spacing w:after="200" w:lineRule="auto"/>
        <w:rPr/>
      </w:pP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Aanmelding</w:t>
      </w:r>
    </w:p>
    <w:p w:rsidR="00000000" w:rsidDel="00000000" w:rsidP="00000000" w:rsidRDefault="00000000" w:rsidRPr="00000000" w14:paraId="0000002C">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Reden van aanmelden</w:t>
      </w:r>
    </w:p>
    <w:p w:rsidR="00000000" w:rsidDel="00000000" w:rsidP="00000000" w:rsidRDefault="00000000" w:rsidRPr="00000000" w14:paraId="0000002D">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(Wie, hulpvraag, waarom nu?)</w:t>
      </w:r>
      <w:r w:rsidDel="00000000" w:rsidR="00000000" w:rsidRPr="00000000">
        <w:rPr>
          <w:rtl w:val="0"/>
        </w:rPr>
      </w:r>
    </w:p>
    <w:tbl>
      <w:tblPr>
        <w:tblStyle w:val="Table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30">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Gewenste doelstellingen van de begeleiding</w:t>
      </w:r>
    </w:p>
    <w:tbl>
      <w:tblPr>
        <w:tblStyle w:val="Table6"/>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34">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35">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Dagelijks functioneren</w:t>
      </w:r>
    </w:p>
    <w:p w:rsidR="00000000" w:rsidDel="00000000" w:rsidP="00000000" w:rsidRDefault="00000000" w:rsidRPr="00000000" w14:paraId="00000036">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(Anders dan voorheen?)</w:t>
      </w:r>
      <w:r w:rsidDel="00000000" w:rsidR="00000000" w:rsidRPr="00000000">
        <w:rPr>
          <w:rtl w:val="0"/>
        </w:rPr>
      </w:r>
    </w:p>
    <w:tbl>
      <w:tblPr>
        <w:tblStyle w:val="Table7"/>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39">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3A">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Gezinssituatie</w:t>
      </w:r>
    </w:p>
    <w:p w:rsidR="00000000" w:rsidDel="00000000" w:rsidP="00000000" w:rsidRDefault="00000000" w:rsidRPr="00000000" w14:paraId="0000003B">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(huidig en vroeger)</w:t>
      </w:r>
      <w:r w:rsidDel="00000000" w:rsidR="00000000" w:rsidRPr="00000000">
        <w:rPr>
          <w:rtl w:val="0"/>
        </w:rPr>
      </w:r>
    </w:p>
    <w:tbl>
      <w:tblPr>
        <w:tblStyle w:val="Table8"/>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3E">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3F">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Steunfiguren en steunbronnen</w:t>
      </w:r>
    </w:p>
    <w:tbl>
      <w:tblPr>
        <w:tblStyle w:val="Table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2">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43">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Ervaring met hulpverlening</w:t>
      </w:r>
    </w:p>
    <w:p w:rsidR="00000000" w:rsidDel="00000000" w:rsidP="00000000" w:rsidRDefault="00000000" w:rsidRPr="00000000" w14:paraId="00000044">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(huidig en vroeger)</w:t>
      </w:r>
      <w:r w:rsidDel="00000000" w:rsidR="00000000" w:rsidRPr="00000000">
        <w:rPr>
          <w:rtl w:val="0"/>
        </w:rPr>
      </w:r>
    </w:p>
    <w:tbl>
      <w:tblPr>
        <w:tblStyle w:val="Table10"/>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7">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48">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Engagement van de aanmelder (en andere hulpverleners/instanties)</w:t>
      </w:r>
    </w:p>
    <w:tbl>
      <w:tblPr>
        <w:tblStyle w:val="Table1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B">
      <w:pPr>
        <w:widowControl w:val="0"/>
        <w:spacing w:line="240" w:lineRule="auto"/>
        <w:rPr>
          <w:rFonts w:ascii="Open Sans" w:cs="Open Sans" w:eastAsia="Open Sans" w:hAnsi="Open Sans"/>
          <w:b w:val="1"/>
          <w:color w:val="434343"/>
          <w:sz w:val="14"/>
          <w:szCs w:val="14"/>
        </w:rPr>
      </w:pPr>
      <w:r w:rsidDel="00000000" w:rsidR="00000000" w:rsidRPr="00000000">
        <w:rPr>
          <w:rtl w:val="0"/>
        </w:rPr>
      </w:r>
    </w:p>
    <w:p w:rsidR="00000000" w:rsidDel="00000000" w:rsidP="00000000" w:rsidRDefault="00000000" w:rsidRPr="00000000" w14:paraId="0000004C">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Andere relevante info</w:t>
      </w:r>
    </w:p>
    <w:tbl>
      <w:tblPr>
        <w:tblStyle w:val="Table1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4F">
      <w:pPr>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50">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1b5a9b"/>
          <w:sz w:val="26"/>
          <w:szCs w:val="26"/>
          <w:rtl w:val="0"/>
        </w:rPr>
        <w:t xml:space="preserve">Gezinsgegevens (indien van toepassing)</w:t>
      </w:r>
      <w:r w:rsidDel="00000000" w:rsidR="00000000" w:rsidRPr="00000000">
        <w:rPr>
          <w:rtl w:val="0"/>
        </w:rPr>
      </w:r>
    </w:p>
    <w:p w:rsidR="00000000" w:rsidDel="00000000" w:rsidP="00000000" w:rsidRDefault="00000000" w:rsidRPr="00000000" w14:paraId="00000051">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Zijn er aanwezige kinderen? </w:t>
      </w:r>
    </w:p>
    <w:p w:rsidR="00000000" w:rsidDel="00000000" w:rsidP="00000000" w:rsidRDefault="00000000" w:rsidRPr="00000000" w14:paraId="00000052">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ifv aanwezige accommodatie)</w:t>
      </w:r>
      <w:r w:rsidDel="00000000" w:rsidR="00000000" w:rsidRPr="00000000">
        <w:rPr>
          <w:rtl w:val="0"/>
        </w:rPr>
      </w:r>
    </w:p>
    <w:tbl>
      <w:tblPr>
        <w:tblStyle w:val="Table1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55">
      <w:pPr>
        <w:spacing w:line="240" w:lineRule="auto"/>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56">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Is er een ouderschapsregeling mbt de aanwezige kinderen? </w:t>
      </w:r>
    </w:p>
    <w:p w:rsidR="00000000" w:rsidDel="00000000" w:rsidP="00000000" w:rsidRDefault="00000000" w:rsidRPr="00000000" w14:paraId="00000057">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(Staat deze regeling vast?)</w:t>
      </w:r>
      <w:r w:rsidDel="00000000" w:rsidR="00000000" w:rsidRPr="00000000">
        <w:rPr>
          <w:rtl w:val="0"/>
        </w:rPr>
      </w:r>
    </w:p>
    <w:tbl>
      <w:tblPr>
        <w:tblStyle w:val="Table14"/>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5A">
      <w:pPr>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B">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Zijn er aandachtspunten mbt de kinderen?</w:t>
      </w:r>
    </w:p>
    <w:p w:rsidR="00000000" w:rsidDel="00000000" w:rsidP="00000000" w:rsidRDefault="00000000" w:rsidRPr="00000000" w14:paraId="0000005C">
      <w:pPr>
        <w:widowControl w:val="0"/>
        <w:spacing w:line="240" w:lineRule="auto"/>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(School, moeilijkheden,...)</w:t>
      </w:r>
    </w:p>
    <w:tbl>
      <w:tblPr>
        <w:tblStyle w:val="Table15"/>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5F">
      <w:pPr>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0">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Is de andere ouder op de hoogte van de begeleiding, of mag deze op de hoogte gesteld worden? </w:t>
      </w:r>
      <w:r w:rsidDel="00000000" w:rsidR="00000000" w:rsidRPr="00000000">
        <w:rPr>
          <w:rtl w:val="0"/>
        </w:rPr>
      </w:r>
    </w:p>
    <w:p w:rsidR="00000000" w:rsidDel="00000000" w:rsidP="00000000" w:rsidRDefault="00000000" w:rsidRPr="00000000" w14:paraId="00000061">
      <w:pPr>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ifv verdere opvolging)</w:t>
      </w:r>
      <w:r w:rsidDel="00000000" w:rsidR="00000000" w:rsidRPr="00000000">
        <w:rPr>
          <w:rtl w:val="0"/>
        </w:rPr>
      </w:r>
    </w:p>
    <w:tbl>
      <w:tblPr>
        <w:tblStyle w:val="Table16"/>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64">
      <w:pPr>
        <w:rPr>
          <w:rFonts w:ascii="Open Sans" w:cs="Open Sans" w:eastAsia="Open Sans" w:hAnsi="Open Sans"/>
          <w:color w:val="c00070"/>
        </w:rPr>
      </w:pPr>
      <w:r w:rsidDel="00000000" w:rsidR="00000000" w:rsidRPr="00000000">
        <w:rPr>
          <w:rtl w:val="0"/>
        </w:rPr>
      </w:r>
    </w:p>
    <w:p w:rsidR="00000000" w:rsidDel="00000000" w:rsidP="00000000" w:rsidRDefault="00000000" w:rsidRPr="00000000" w14:paraId="00000065">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Waarom kiest u voor woonbegeleiding vanuit het CAW?</w:t>
      </w:r>
    </w:p>
    <w:p w:rsidR="00000000" w:rsidDel="00000000" w:rsidP="00000000" w:rsidRDefault="00000000" w:rsidRPr="00000000" w14:paraId="00000066">
      <w:pPr>
        <w:widowControl w:val="0"/>
        <w:spacing w:line="240" w:lineRule="auto"/>
        <w:rPr>
          <w:rFonts w:ascii="Open Sans" w:cs="Open Sans" w:eastAsia="Open Sans" w:hAnsi="Open Sans"/>
          <w:i w:val="1"/>
          <w:color w:val="434343"/>
          <w:sz w:val="20"/>
          <w:szCs w:val="20"/>
        </w:rPr>
      </w:pPr>
      <w:r w:rsidDel="00000000" w:rsidR="00000000" w:rsidRPr="00000000">
        <w:rPr>
          <w:rFonts w:ascii="Open Sans" w:cs="Open Sans" w:eastAsia="Open Sans" w:hAnsi="Open Sans"/>
          <w:i w:val="1"/>
          <w:color w:val="434343"/>
          <w:sz w:val="20"/>
          <w:szCs w:val="20"/>
          <w:rtl w:val="0"/>
        </w:rPr>
        <w:t xml:space="preserve">en niet bijvoorbeeld Beschut Wonen (GGZ), Beschermd Wonen (VAPH), thuisbegeleiding (VAPH), ...</w:t>
      </w:r>
    </w:p>
    <w:tbl>
      <w:tblPr>
        <w:tblStyle w:val="Table17"/>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69">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Welke stappen rond wonen werden al eerder opgenomen? Door welke hulpverleners/instanties?</w:t>
      </w:r>
    </w:p>
    <w:tbl>
      <w:tblPr>
        <w:tblStyle w:val="Table18"/>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6D">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434343"/>
          <w:sz w:val="20"/>
          <w:szCs w:val="20"/>
          <w:rtl w:val="0"/>
        </w:rPr>
        <w:t xml:space="preserve">Hoe dringend is de begeleiding?</w:t>
      </w:r>
    </w:p>
    <w:p w:rsidR="00000000" w:rsidDel="00000000" w:rsidP="00000000" w:rsidRDefault="00000000" w:rsidRPr="00000000" w14:paraId="0000006F">
      <w:pPr>
        <w:widowControl w:val="0"/>
        <w:spacing w:line="240" w:lineRule="auto"/>
        <w:rPr>
          <w:rFonts w:ascii="Open Sans" w:cs="Open Sans" w:eastAsia="Open Sans" w:hAnsi="Open Sans"/>
          <w:i w:val="1"/>
          <w:color w:val="434343"/>
          <w:sz w:val="20"/>
          <w:szCs w:val="20"/>
        </w:rPr>
      </w:pPr>
      <w:r w:rsidDel="00000000" w:rsidR="00000000" w:rsidRPr="00000000">
        <w:rPr>
          <w:rFonts w:ascii="Open Sans" w:cs="Open Sans" w:eastAsia="Open Sans" w:hAnsi="Open Sans"/>
          <w:i w:val="1"/>
          <w:color w:val="434343"/>
          <w:sz w:val="20"/>
          <w:szCs w:val="20"/>
          <w:rtl w:val="0"/>
        </w:rPr>
        <w:t xml:space="preserve">is er bijv. sprake van een (dreigende) uithuiszetting, aangetekende brieven,... </w:t>
      </w:r>
      <w:r w:rsidDel="00000000" w:rsidR="00000000" w:rsidRPr="00000000">
        <w:rPr>
          <w:rtl w:val="0"/>
        </w:rPr>
      </w:r>
    </w:p>
    <w:tbl>
      <w:tblPr>
        <w:tblStyle w:val="Table19"/>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Financiële gegevens</w:t>
      </w:r>
    </w:p>
    <w:p w:rsidR="00000000" w:rsidDel="00000000" w:rsidP="00000000" w:rsidRDefault="00000000" w:rsidRPr="00000000" w14:paraId="00000074">
      <w:pPr>
        <w:rPr>
          <w:rFonts w:ascii="Open Sans" w:cs="Open Sans" w:eastAsia="Open Sans" w:hAnsi="Open Sans"/>
          <w:b w:val="1"/>
          <w:color w:val="434343"/>
          <w:sz w:val="20"/>
          <w:szCs w:val="20"/>
        </w:rPr>
      </w:pPr>
      <w:r w:rsidDel="00000000" w:rsidR="00000000" w:rsidRPr="00000000">
        <w:rPr>
          <w:rFonts w:ascii="Open Sans" w:cs="Open Sans" w:eastAsia="Open Sans" w:hAnsi="Open Sans"/>
          <w:b w:val="1"/>
          <w:color w:val="222222"/>
          <w:sz w:val="20"/>
          <w:szCs w:val="20"/>
          <w:highlight w:val="white"/>
          <w:rtl w:val="0"/>
        </w:rPr>
        <w:t xml:space="preserve">Welke inkomsten heeft cliënt?</w:t>
        <w:br w:type="textWrapping"/>
      </w:r>
      <w:r w:rsidDel="00000000" w:rsidR="00000000" w:rsidRPr="00000000">
        <w:rPr>
          <w:rFonts w:ascii="Open Sans" w:cs="Open Sans" w:eastAsia="Open Sans" w:hAnsi="Open Sans"/>
          <w:i w:val="1"/>
          <w:color w:val="434343"/>
          <w:sz w:val="18"/>
          <w:szCs w:val="18"/>
          <w:rtl w:val="0"/>
        </w:rPr>
        <w:t xml:space="preserve">Indien OCMW: assistent vermelden</w:t>
      </w:r>
      <w:r w:rsidDel="00000000" w:rsidR="00000000" w:rsidRPr="00000000">
        <w:rPr>
          <w:rtl w:val="0"/>
        </w:rPr>
      </w:r>
    </w:p>
    <w:tbl>
      <w:tblPr>
        <w:tblStyle w:val="Table20"/>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77">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78">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Is er een bewindvoerder aangesteld?</w:t>
      </w:r>
    </w:p>
    <w:p w:rsidR="00000000" w:rsidDel="00000000" w:rsidP="00000000" w:rsidRDefault="00000000" w:rsidRPr="00000000" w14:paraId="00000079">
      <w:pPr>
        <w:rPr>
          <w:rFonts w:ascii="Open Sans" w:cs="Open Sans" w:eastAsia="Open Sans" w:hAnsi="Open Sans"/>
          <w:b w:val="1"/>
          <w:color w:val="434343"/>
          <w:sz w:val="20"/>
          <w:szCs w:val="20"/>
        </w:rPr>
      </w:pPr>
      <w:r w:rsidDel="00000000" w:rsidR="00000000" w:rsidRPr="00000000">
        <w:rPr>
          <w:rFonts w:ascii="Open Sans" w:cs="Open Sans" w:eastAsia="Open Sans" w:hAnsi="Open Sans"/>
          <w:i w:val="1"/>
          <w:color w:val="434343"/>
          <w:sz w:val="18"/>
          <w:szCs w:val="18"/>
          <w:rtl w:val="0"/>
        </w:rPr>
        <w:t xml:space="preserve">Indien van toepassing, wie?</w:t>
      </w:r>
      <w:r w:rsidDel="00000000" w:rsidR="00000000" w:rsidRPr="00000000">
        <w:rPr>
          <w:rtl w:val="0"/>
        </w:rPr>
      </w:r>
    </w:p>
    <w:tbl>
      <w:tblPr>
        <w:tblStyle w:val="Table2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7C">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Heeft cliënt schulden?</w:t>
      </w:r>
    </w:p>
    <w:p w:rsidR="00000000" w:rsidDel="00000000" w:rsidP="00000000" w:rsidRDefault="00000000" w:rsidRPr="00000000" w14:paraId="0000007E">
      <w:pPr>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Indien van toepassing, hoeveel ongeveer (geen gedetailleerd overzicht nodig) </w:t>
      </w:r>
    </w:p>
    <w:tbl>
      <w:tblPr>
        <w:tblStyle w:val="Table2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81">
      <w:pPr>
        <w:rPr>
          <w:rFonts w:ascii="Open Sans" w:cs="Open Sans" w:eastAsia="Open Sans" w:hAnsi="Open Sans"/>
          <w:b w:val="1"/>
          <w:color w:val="1b5a9b"/>
          <w:sz w:val="26"/>
          <w:szCs w:val="26"/>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Open Sans" w:cs="Open Sans" w:eastAsia="Open Sans" w:hAnsi="Open Sans"/>
          <w:b w:val="1"/>
          <w:color w:val="1b5a9b"/>
          <w:sz w:val="26"/>
          <w:szCs w:val="26"/>
        </w:rPr>
      </w:pPr>
      <w:r w:rsidDel="00000000" w:rsidR="00000000" w:rsidRPr="00000000">
        <w:rPr>
          <w:rFonts w:ascii="Open Sans" w:cs="Open Sans" w:eastAsia="Open Sans" w:hAnsi="Open Sans"/>
          <w:b w:val="1"/>
          <w:color w:val="1b5a9b"/>
          <w:sz w:val="26"/>
          <w:szCs w:val="26"/>
          <w:rtl w:val="0"/>
        </w:rPr>
        <w:t xml:space="preserve">Gezondheidsgegevens</w:t>
      </w:r>
    </w:p>
    <w:p w:rsidR="00000000" w:rsidDel="00000000" w:rsidP="00000000" w:rsidRDefault="00000000" w:rsidRPr="00000000" w14:paraId="00000083">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Heeft cliënt verslavingen / neemt cliënt medicatie?</w:t>
      </w:r>
    </w:p>
    <w:p w:rsidR="00000000" w:rsidDel="00000000" w:rsidP="00000000" w:rsidRDefault="00000000" w:rsidRPr="00000000" w14:paraId="00000084">
      <w:pPr>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Bij verslaving belangrijk om weten of cliënt kan functioneren</w:t>
      </w:r>
    </w:p>
    <w:tbl>
      <w:tblPr>
        <w:tblStyle w:val="Table23"/>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Open Sans" w:cs="Open Sans" w:eastAsia="Open Sans" w:hAnsi="Open Sans"/>
                <w:b w:val="1"/>
                <w:color w:val="434343"/>
                <w:sz w:val="20"/>
                <w:szCs w:val="20"/>
              </w:rPr>
            </w:pPr>
            <w:bookmarkStart w:colFirst="0" w:colLast="0" w:name="_heading=h.1fob9te" w:id="2"/>
            <w:bookmarkEnd w:id="2"/>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rFonts w:ascii="Open Sans" w:cs="Open Sans" w:eastAsia="Open Sans" w:hAnsi="Open Sans"/>
          <w:b w:val="1"/>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9">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Heeft cliënt (psychische) gezondheidsproblematiek?</w:t>
      </w:r>
    </w:p>
    <w:p w:rsidR="00000000" w:rsidDel="00000000" w:rsidP="00000000" w:rsidRDefault="00000000" w:rsidRPr="00000000" w14:paraId="0000008A">
      <w:pPr>
        <w:rPr>
          <w:rFonts w:ascii="Open Sans" w:cs="Open Sans" w:eastAsia="Open Sans" w:hAnsi="Open Sans"/>
          <w:i w:val="1"/>
          <w:color w:val="434343"/>
          <w:sz w:val="18"/>
          <w:szCs w:val="18"/>
        </w:rPr>
      </w:pPr>
      <w:r w:rsidDel="00000000" w:rsidR="00000000" w:rsidRPr="00000000">
        <w:rPr>
          <w:rFonts w:ascii="Open Sans" w:cs="Open Sans" w:eastAsia="Open Sans" w:hAnsi="Open Sans"/>
          <w:i w:val="1"/>
          <w:color w:val="434343"/>
          <w:sz w:val="18"/>
          <w:szCs w:val="18"/>
          <w:rtl w:val="0"/>
        </w:rPr>
        <w:t xml:space="preserve">Kan belangrijk zijn om weten ikv mogelijke ondersteuning</w:t>
      </w:r>
    </w:p>
    <w:tbl>
      <w:tblPr>
        <w:tblStyle w:val="Table24"/>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Open Sans" w:cs="Open Sans" w:eastAsia="Open Sans" w:hAnsi="Open Sans"/>
                <w:b w:val="1"/>
                <w:color w:val="434343"/>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Open Sans" w:cs="Open Sans" w:eastAsia="Open Sans" w:hAnsi="Open Sans"/>
                <w:b w:val="1"/>
                <w:color w:val="434343"/>
                <w:sz w:val="20"/>
                <w:szCs w:val="20"/>
              </w:rPr>
            </w:pPr>
            <w:r w:rsidDel="00000000" w:rsidR="00000000" w:rsidRPr="00000000">
              <w:rPr>
                <w:rtl w:val="0"/>
              </w:rPr>
            </w:r>
          </w:p>
        </w:tc>
      </w:tr>
    </w:tbl>
    <w:p w:rsidR="00000000" w:rsidDel="00000000" w:rsidP="00000000" w:rsidRDefault="00000000" w:rsidRPr="00000000" w14:paraId="0000008D">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08E">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8F">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NOOT: </w:t>
      </w:r>
    </w:p>
    <w:p w:rsidR="00000000" w:rsidDel="00000000" w:rsidP="00000000" w:rsidRDefault="00000000" w:rsidRPr="00000000" w14:paraId="00000090">
      <w:pPr>
        <w:numPr>
          <w:ilvl w:val="0"/>
          <w:numId w:val="2"/>
        </w:numPr>
        <w:ind w:left="720" w:hanging="360"/>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De onthaalhulpverlener brengt de cliënt op de hoogte van de registratie van bovenstaande informatie en van de bedoeling ervan. We vragen steeds toestemming om contact te mogen opnemen met relevante personen of diensten.</w:t>
      </w:r>
    </w:p>
    <w:p w:rsidR="00000000" w:rsidDel="00000000" w:rsidP="00000000" w:rsidRDefault="00000000" w:rsidRPr="00000000" w14:paraId="00000091">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92">
      <w:pPr>
        <w:numPr>
          <w:ilvl w:val="0"/>
          <w:numId w:val="1"/>
        </w:numPr>
        <w:ind w:left="720" w:hanging="360"/>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De cliënt is door de onthaalhulpverlener geïnformeerd over het delen van informatie tussen de onthaalwerkingen via de gedeelde aanmeldingslijst en over de inhoud ervan.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rFonts w:ascii="Open Sans" w:cs="Open Sans" w:eastAsia="Open Sans" w:hAnsi="Open Sans"/>
          <w:b w:val="1"/>
          <w:color w:val="222222"/>
          <w:sz w:val="20"/>
          <w:szCs w:val="20"/>
          <w:highlight w:val="white"/>
        </w:rPr>
      </w:pPr>
      <w:r w:rsidDel="00000000" w:rsidR="00000000" w:rsidRPr="00000000">
        <w:rPr>
          <w:rFonts w:ascii="Open Sans" w:cs="Open Sans" w:eastAsia="Open Sans" w:hAnsi="Open Sans"/>
          <w:b w:val="1"/>
          <w:color w:val="222222"/>
          <w:sz w:val="20"/>
          <w:szCs w:val="20"/>
          <w:highlight w:val="white"/>
          <w:rtl w:val="0"/>
        </w:rPr>
        <w:t xml:space="preserve">E-mailadressen JAC’s en onthaalpunten:</w:t>
      </w:r>
    </w:p>
    <w:p w:rsidR="00000000" w:rsidDel="00000000" w:rsidP="00000000" w:rsidRDefault="00000000" w:rsidRPr="00000000" w14:paraId="00000098">
      <w:pPr>
        <w:rPr>
          <w:rFonts w:ascii="Open Sans" w:cs="Open Sans" w:eastAsia="Open Sans" w:hAnsi="Open Sans"/>
          <w:b w:val="1"/>
          <w:color w:val="222222"/>
          <w:sz w:val="20"/>
          <w:szCs w:val="20"/>
          <w:highlight w:val="white"/>
        </w:rPr>
      </w:pPr>
      <w:r w:rsidDel="00000000" w:rsidR="00000000" w:rsidRPr="00000000">
        <w:rPr>
          <w:rtl w:val="0"/>
        </w:rPr>
      </w:r>
    </w:p>
    <w:p w:rsidR="00000000" w:rsidDel="00000000" w:rsidP="00000000" w:rsidRDefault="00000000" w:rsidRPr="00000000" w14:paraId="00000099">
      <w:pPr>
        <w:rPr>
          <w:rFonts w:ascii="Open Sans" w:cs="Open Sans" w:eastAsia="Open Sans" w:hAnsi="Open Sans"/>
          <w:b w:val="1"/>
          <w:color w:val="222222"/>
          <w:sz w:val="20"/>
          <w:szCs w:val="20"/>
          <w:highlight w:val="white"/>
        </w:rPr>
      </w:pPr>
      <w:hyperlink r:id="rId7">
        <w:r w:rsidDel="00000000" w:rsidR="00000000" w:rsidRPr="00000000">
          <w:rPr>
            <w:rFonts w:ascii="Open Sans" w:cs="Open Sans" w:eastAsia="Open Sans" w:hAnsi="Open Sans"/>
            <w:b w:val="1"/>
            <w:color w:val="1155cc"/>
            <w:sz w:val="20"/>
            <w:szCs w:val="20"/>
            <w:highlight w:val="white"/>
            <w:u w:val="single"/>
            <w:rtl w:val="0"/>
          </w:rPr>
          <w:t xml:space="preserve">jac.brugge@cawnoordwestvlaanderen.be</w:t>
        </w:r>
      </w:hyperlink>
      <w:r w:rsidDel="00000000" w:rsidR="00000000" w:rsidRPr="00000000">
        <w:rPr>
          <w:rtl w:val="0"/>
        </w:rPr>
      </w:r>
    </w:p>
    <w:p w:rsidR="00000000" w:rsidDel="00000000" w:rsidP="00000000" w:rsidRDefault="00000000" w:rsidRPr="00000000" w14:paraId="0000009A">
      <w:pPr>
        <w:rPr>
          <w:rFonts w:ascii="Open Sans" w:cs="Open Sans" w:eastAsia="Open Sans" w:hAnsi="Open Sans"/>
          <w:b w:val="1"/>
          <w:color w:val="222222"/>
          <w:sz w:val="20"/>
          <w:szCs w:val="20"/>
          <w:highlight w:val="white"/>
        </w:rPr>
      </w:pPr>
      <w:hyperlink r:id="rId8">
        <w:r w:rsidDel="00000000" w:rsidR="00000000" w:rsidRPr="00000000">
          <w:rPr>
            <w:rFonts w:ascii="Open Sans" w:cs="Open Sans" w:eastAsia="Open Sans" w:hAnsi="Open Sans"/>
            <w:b w:val="1"/>
            <w:color w:val="1155cc"/>
            <w:sz w:val="20"/>
            <w:szCs w:val="20"/>
            <w:highlight w:val="white"/>
            <w:u w:val="single"/>
            <w:rtl w:val="0"/>
          </w:rPr>
          <w:t xml:space="preserve">jac.oostende@cawnoordwestvlaanderen.be</w:t>
        </w:r>
      </w:hyperlink>
      <w:r w:rsidDel="00000000" w:rsidR="00000000" w:rsidRPr="00000000">
        <w:rPr>
          <w:rtl w:val="0"/>
        </w:rPr>
      </w:r>
    </w:p>
    <w:p w:rsidR="00000000" w:rsidDel="00000000" w:rsidP="00000000" w:rsidRDefault="00000000" w:rsidRPr="00000000" w14:paraId="0000009B">
      <w:pPr>
        <w:rPr>
          <w:rFonts w:ascii="Open Sans" w:cs="Open Sans" w:eastAsia="Open Sans" w:hAnsi="Open Sans"/>
          <w:b w:val="1"/>
          <w:color w:val="222222"/>
          <w:sz w:val="20"/>
          <w:szCs w:val="20"/>
          <w:highlight w:val="white"/>
        </w:rPr>
      </w:pPr>
      <w:hyperlink r:id="rId9">
        <w:r w:rsidDel="00000000" w:rsidR="00000000" w:rsidRPr="00000000">
          <w:rPr>
            <w:rFonts w:ascii="Open Sans" w:cs="Open Sans" w:eastAsia="Open Sans" w:hAnsi="Open Sans"/>
            <w:b w:val="1"/>
            <w:color w:val="1155cc"/>
            <w:sz w:val="20"/>
            <w:szCs w:val="20"/>
            <w:highlight w:val="white"/>
            <w:u w:val="single"/>
            <w:rtl w:val="0"/>
          </w:rPr>
          <w:t xml:space="preserve">onthaal.torhout@cawnoordwestvlaanderen.be</w:t>
        </w:r>
      </w:hyperlink>
      <w:r w:rsidDel="00000000" w:rsidR="00000000" w:rsidRPr="00000000">
        <w:rPr>
          <w:rtl w:val="0"/>
        </w:rPr>
      </w:r>
    </w:p>
    <w:p w:rsidR="00000000" w:rsidDel="00000000" w:rsidP="00000000" w:rsidRDefault="00000000" w:rsidRPr="00000000" w14:paraId="0000009C">
      <w:pPr>
        <w:rPr>
          <w:rFonts w:ascii="Open Sans" w:cs="Open Sans" w:eastAsia="Open Sans" w:hAnsi="Open Sans"/>
          <w:b w:val="1"/>
          <w:color w:val="222222"/>
          <w:sz w:val="20"/>
          <w:szCs w:val="20"/>
          <w:highlight w:val="white"/>
        </w:rPr>
      </w:pPr>
      <w:hyperlink r:id="rId10">
        <w:r w:rsidDel="00000000" w:rsidR="00000000" w:rsidRPr="00000000">
          <w:rPr>
            <w:rFonts w:ascii="Open Sans" w:cs="Open Sans" w:eastAsia="Open Sans" w:hAnsi="Open Sans"/>
            <w:b w:val="1"/>
            <w:color w:val="1155cc"/>
            <w:sz w:val="20"/>
            <w:szCs w:val="20"/>
            <w:highlight w:val="white"/>
            <w:u w:val="single"/>
            <w:rtl w:val="0"/>
          </w:rPr>
          <w:t xml:space="preserve">onthaal.blankenberge@cawnoordwestvlaanderen.be</w:t>
        </w:r>
      </w:hyperlink>
      <w:r w:rsidDel="00000000" w:rsidR="00000000" w:rsidRPr="00000000">
        <w:rPr>
          <w:rtl w:val="0"/>
        </w:rPr>
      </w:r>
    </w:p>
    <w:p w:rsidR="00000000" w:rsidDel="00000000" w:rsidP="00000000" w:rsidRDefault="00000000" w:rsidRPr="00000000" w14:paraId="0000009D">
      <w:pPr>
        <w:rPr>
          <w:rFonts w:ascii="Open Sans" w:cs="Open Sans" w:eastAsia="Open Sans" w:hAnsi="Open Sans"/>
          <w:b w:val="1"/>
          <w:color w:val="222222"/>
          <w:sz w:val="20"/>
          <w:szCs w:val="20"/>
          <w:highlight w:val="white"/>
        </w:rPr>
      </w:pPr>
      <w:hyperlink r:id="rId11">
        <w:r w:rsidDel="00000000" w:rsidR="00000000" w:rsidRPr="00000000">
          <w:rPr>
            <w:rFonts w:ascii="Open Sans" w:cs="Open Sans" w:eastAsia="Open Sans" w:hAnsi="Open Sans"/>
            <w:b w:val="1"/>
            <w:color w:val="1155cc"/>
            <w:sz w:val="20"/>
            <w:szCs w:val="20"/>
            <w:highlight w:val="white"/>
            <w:u w:val="single"/>
            <w:rtl w:val="0"/>
          </w:rPr>
          <w:t xml:space="preserve">onthaal.brugge@cawnoordwestvlaanderen.be</w:t>
        </w:r>
      </w:hyperlink>
      <w:r w:rsidDel="00000000" w:rsidR="00000000" w:rsidRPr="00000000">
        <w:rPr>
          <w:rtl w:val="0"/>
        </w:rPr>
      </w:r>
    </w:p>
    <w:p w:rsidR="00000000" w:rsidDel="00000000" w:rsidP="00000000" w:rsidRDefault="00000000" w:rsidRPr="00000000" w14:paraId="0000009E">
      <w:pPr>
        <w:rPr>
          <w:rFonts w:ascii="Open Sans" w:cs="Open Sans" w:eastAsia="Open Sans" w:hAnsi="Open Sans"/>
          <w:b w:val="1"/>
          <w:color w:val="222222"/>
          <w:sz w:val="20"/>
          <w:szCs w:val="20"/>
          <w:highlight w:val="white"/>
        </w:rPr>
      </w:pPr>
      <w:hyperlink r:id="rId12">
        <w:r w:rsidDel="00000000" w:rsidR="00000000" w:rsidRPr="00000000">
          <w:rPr>
            <w:rFonts w:ascii="Open Sans" w:cs="Open Sans" w:eastAsia="Open Sans" w:hAnsi="Open Sans"/>
            <w:b w:val="1"/>
            <w:color w:val="1155cc"/>
            <w:sz w:val="20"/>
            <w:szCs w:val="20"/>
            <w:highlight w:val="white"/>
            <w:u w:val="single"/>
            <w:rtl w:val="0"/>
          </w:rPr>
          <w:t xml:space="preserve">onthaal.oostende@cawnoordwestvlaanderen.be</w:t>
        </w:r>
      </w:hyperlink>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headerReference r:id="rId13" w:type="default"/>
      <w:foot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tab/>
    </w:r>
  </w:p>
  <w:p w:rsidR="00000000" w:rsidDel="00000000" w:rsidP="00000000" w:rsidRDefault="00000000" w:rsidRPr="00000000" w14:paraId="000000A6">
    <w:pPr>
      <w:rPr>
        <w:sz w:val="16"/>
        <w:szCs w:val="16"/>
      </w:rPr>
    </w:pPr>
    <w:r w:rsidDel="00000000" w:rsidR="00000000" w:rsidRPr="00000000">
      <w:rPr>
        <w:rtl w:val="0"/>
      </w:rPr>
    </w:r>
  </w:p>
  <w:p w:rsidR="00000000" w:rsidDel="00000000" w:rsidP="00000000" w:rsidRDefault="00000000" w:rsidRPr="00000000" w14:paraId="000000A7">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57150</wp:posOffset>
          </wp:positionV>
          <wp:extent cx="214107" cy="709613"/>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50000" l="0" r="0" t="0"/>
                  <a:stretch>
                    <a:fillRect/>
                  </a:stretch>
                </pic:blipFill>
                <pic:spPr>
                  <a:xfrm>
                    <a:off x="0" y="0"/>
                    <a:ext cx="214107" cy="709613"/>
                  </a:xfrm>
                  <a:prstGeom prst="rect"/>
                  <a:ln/>
                </pic:spPr>
              </pic:pic>
            </a:graphicData>
          </a:graphic>
        </wp:anchor>
      </w:drawing>
    </w:r>
  </w:p>
  <w:p w:rsidR="00000000" w:rsidDel="00000000" w:rsidP="00000000" w:rsidRDefault="00000000" w:rsidRPr="00000000" w14:paraId="000000A8">
    <w:pPr>
      <w:ind w:firstLine="720"/>
      <w:rPr>
        <w:sz w:val="16"/>
        <w:szCs w:val="16"/>
      </w:rPr>
    </w:pPr>
    <w:r w:rsidDel="00000000" w:rsidR="00000000" w:rsidRPr="00000000">
      <w:rPr>
        <w:sz w:val="16"/>
        <w:szCs w:val="16"/>
        <w:rtl w:val="0"/>
      </w:rPr>
      <w:t xml:space="preserve">CAW Noord-West-Vlaanderen </w:t>
    </w:r>
  </w:p>
  <w:p w:rsidR="00000000" w:rsidDel="00000000" w:rsidP="00000000" w:rsidRDefault="00000000" w:rsidRPr="00000000" w14:paraId="000000A9">
    <w:pPr>
      <w:ind w:firstLine="720"/>
      <w:rPr>
        <w:color w:val="c00070"/>
        <w:sz w:val="16"/>
        <w:szCs w:val="16"/>
      </w:rPr>
    </w:pPr>
    <w:r w:rsidDel="00000000" w:rsidR="00000000" w:rsidRPr="00000000">
      <w:rPr>
        <w:color w:val="c00070"/>
        <w:sz w:val="16"/>
        <w:szCs w:val="16"/>
        <w:rtl w:val="0"/>
      </w:rPr>
      <w:t xml:space="preserve">Fiche Vraagverheldering Woonbegeleiding - Januari 2020</w:t>
    </w:r>
  </w:p>
  <w:p w:rsidR="00000000" w:rsidDel="00000000" w:rsidP="00000000" w:rsidRDefault="00000000" w:rsidRPr="00000000" w14:paraId="000000AA">
    <w:pPr>
      <w:ind w:left="720"/>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drawing>
        <wp:inline distB="114300" distT="114300" distL="114300" distR="114300">
          <wp:extent cx="1481138" cy="67421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81138" cy="67421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onthaal.brugge@cawnoordwestvlaanderen.be" TargetMode="External"/><Relationship Id="rId10" Type="http://schemas.openxmlformats.org/officeDocument/2006/relationships/hyperlink" Target="mailto:onthaal.blankenberge@cawnoordwestvlaanderen.be" TargetMode="External"/><Relationship Id="rId13" Type="http://schemas.openxmlformats.org/officeDocument/2006/relationships/header" Target="header1.xml"/><Relationship Id="rId12" Type="http://schemas.openxmlformats.org/officeDocument/2006/relationships/hyperlink" Target="mailto:onthaal.oostende@cawnoordwestvlaanderen.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nthaal.torhout@cawnoordwestvlaanderen.b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c.brugge@cawnoordwestvlaanderen.be" TargetMode="External"/><Relationship Id="rId8" Type="http://schemas.openxmlformats.org/officeDocument/2006/relationships/hyperlink" Target="mailto:jac.oostende@cawnoordwestvlaanderen.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XVZsrSK7k5YitipaMOqMcmQ8A==">AMUW2mXo56WHwfXTtQXSIDg6FhIloOpF0HX9fbQRvHchQrKFvqBDdjKqQQgnkJPfePWvY0xcv2rCC61DGV9B80Ejf20IW040tJ7iY6Bepj3CCzSHKJuoI1bsphm9kCExr7W984WpOQ6jRh1BLkaYAHKeadv2OkSEximUss+91scz2A0mg3co5Hw=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2020-01-17T10:34:00Z</dcterms:created>
  <dc:creator>Silvy Pérot</dc:creator>
</cp:coreProperties>
</file>